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67" w:rsidRPr="00C23A81" w:rsidRDefault="00BA6067" w:rsidP="00C23A81">
      <w:pPr>
        <w:spacing w:after="0" w:line="240" w:lineRule="auto"/>
        <w:rPr>
          <w:sz w:val="24"/>
          <w:szCs w:val="24"/>
        </w:rPr>
      </w:pPr>
    </w:p>
    <w:p w:rsidR="00605869" w:rsidRPr="002D64B3" w:rsidRDefault="00605869" w:rsidP="002D64B3">
      <w:pPr>
        <w:spacing w:after="0" w:line="240" w:lineRule="auto"/>
        <w:jc w:val="center"/>
        <w:rPr>
          <w:i/>
          <w:sz w:val="28"/>
          <w:szCs w:val="28"/>
        </w:rPr>
      </w:pPr>
      <w:r w:rsidRPr="002D64B3">
        <w:rPr>
          <w:i/>
          <w:sz w:val="28"/>
          <w:szCs w:val="28"/>
        </w:rPr>
        <w:t xml:space="preserve">Министерство образования и науки Российской Федерации </w:t>
      </w:r>
    </w:p>
    <w:p w:rsidR="00605869" w:rsidRPr="002D64B3" w:rsidRDefault="00605869" w:rsidP="002D64B3">
      <w:pPr>
        <w:spacing w:after="0" w:line="240" w:lineRule="auto"/>
        <w:jc w:val="center"/>
        <w:rPr>
          <w:i/>
          <w:sz w:val="28"/>
          <w:szCs w:val="28"/>
        </w:rPr>
      </w:pPr>
      <w:r w:rsidRPr="002D64B3">
        <w:rPr>
          <w:i/>
          <w:sz w:val="28"/>
          <w:szCs w:val="28"/>
        </w:rPr>
        <w:t xml:space="preserve">Федеральное государственное бюджетное </w:t>
      </w:r>
    </w:p>
    <w:p w:rsidR="00605869" w:rsidRPr="002D64B3" w:rsidRDefault="00605869" w:rsidP="002D64B3">
      <w:pPr>
        <w:spacing w:after="0" w:line="240" w:lineRule="auto"/>
        <w:jc w:val="center"/>
        <w:rPr>
          <w:i/>
          <w:sz w:val="28"/>
          <w:szCs w:val="28"/>
        </w:rPr>
      </w:pPr>
      <w:r w:rsidRPr="002D64B3">
        <w:rPr>
          <w:i/>
          <w:sz w:val="28"/>
          <w:szCs w:val="28"/>
        </w:rPr>
        <w:t xml:space="preserve">образовательное учреждение высшего профессионального образования «Пермский государственный национальный исследовательский университет»  </w:t>
      </w:r>
    </w:p>
    <w:p w:rsidR="00605869" w:rsidRPr="002D64B3" w:rsidRDefault="00605869" w:rsidP="002D64B3">
      <w:pPr>
        <w:spacing w:after="0" w:line="240" w:lineRule="auto"/>
        <w:jc w:val="center"/>
        <w:rPr>
          <w:i/>
          <w:sz w:val="28"/>
          <w:szCs w:val="28"/>
        </w:rPr>
      </w:pPr>
      <w:r w:rsidRPr="002D64B3">
        <w:rPr>
          <w:i/>
          <w:sz w:val="28"/>
          <w:szCs w:val="28"/>
        </w:rPr>
        <w:t>Международная академия наук Высшей школы Российской Федерации</w:t>
      </w:r>
    </w:p>
    <w:p w:rsidR="00605869" w:rsidRPr="002D64B3" w:rsidRDefault="00605869" w:rsidP="002D64B3">
      <w:pPr>
        <w:spacing w:after="0" w:line="240" w:lineRule="auto"/>
        <w:jc w:val="center"/>
        <w:rPr>
          <w:i/>
          <w:sz w:val="28"/>
          <w:szCs w:val="28"/>
        </w:rPr>
      </w:pPr>
      <w:r w:rsidRPr="002D64B3">
        <w:rPr>
          <w:i/>
          <w:sz w:val="28"/>
          <w:szCs w:val="28"/>
        </w:rPr>
        <w:t>Кафедра учета, аудита и экономического анализа</w:t>
      </w:r>
    </w:p>
    <w:p w:rsidR="00605869" w:rsidRPr="002D64B3" w:rsidRDefault="00605869" w:rsidP="002D64B3">
      <w:pPr>
        <w:spacing w:after="0" w:line="240" w:lineRule="auto"/>
        <w:jc w:val="center"/>
        <w:rPr>
          <w:i/>
          <w:sz w:val="28"/>
          <w:szCs w:val="28"/>
        </w:rPr>
      </w:pPr>
      <w:r w:rsidRPr="002D64B3">
        <w:rPr>
          <w:i/>
          <w:sz w:val="28"/>
          <w:szCs w:val="28"/>
        </w:rPr>
        <w:t>ООО «Инвест-аудит»</w:t>
      </w:r>
    </w:p>
    <w:p w:rsidR="00605869" w:rsidRPr="002D64B3" w:rsidRDefault="00605869" w:rsidP="002D64B3">
      <w:pPr>
        <w:spacing w:after="0" w:line="240" w:lineRule="auto"/>
        <w:jc w:val="center"/>
        <w:rPr>
          <w:i/>
          <w:sz w:val="28"/>
          <w:szCs w:val="28"/>
        </w:rPr>
      </w:pPr>
      <w:r w:rsidRPr="002D64B3">
        <w:rPr>
          <w:i/>
          <w:sz w:val="28"/>
          <w:szCs w:val="28"/>
        </w:rPr>
        <w:t>Луцкий национальный технический университет, г. Луцк (Украина)</w:t>
      </w:r>
    </w:p>
    <w:p w:rsidR="00605869" w:rsidRPr="00335892" w:rsidRDefault="00605869" w:rsidP="002D64B3">
      <w:pPr>
        <w:spacing w:after="0" w:line="240" w:lineRule="auto"/>
        <w:jc w:val="center"/>
        <w:rPr>
          <w:szCs w:val="28"/>
        </w:rPr>
      </w:pPr>
    </w:p>
    <w:p w:rsidR="00605869" w:rsidRPr="00335892" w:rsidRDefault="00605869" w:rsidP="002D64B3">
      <w:pPr>
        <w:pStyle w:val="ab"/>
        <w:ind w:firstLine="0"/>
        <w:jc w:val="center"/>
        <w:rPr>
          <w:sz w:val="28"/>
          <w:szCs w:val="28"/>
        </w:rPr>
      </w:pPr>
      <w:r w:rsidRPr="00335892">
        <w:rPr>
          <w:sz w:val="28"/>
          <w:szCs w:val="28"/>
        </w:rPr>
        <w:t xml:space="preserve">приглашает Вас принять участие в работе </w:t>
      </w:r>
    </w:p>
    <w:p w:rsidR="00605869" w:rsidRDefault="00605869" w:rsidP="002D64B3">
      <w:pPr>
        <w:pStyle w:val="ab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Международной</w:t>
      </w:r>
      <w:r w:rsidRPr="00057F53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 заочной конференции молодых ученых</w:t>
      </w:r>
    </w:p>
    <w:p w:rsidR="00605869" w:rsidRPr="00057F53" w:rsidRDefault="00605869" w:rsidP="002D64B3">
      <w:pPr>
        <w:pStyle w:val="ab"/>
        <w:ind w:firstLine="0"/>
        <w:jc w:val="center"/>
        <w:rPr>
          <w:sz w:val="28"/>
          <w:szCs w:val="28"/>
        </w:rPr>
      </w:pPr>
    </w:p>
    <w:p w:rsidR="00605869" w:rsidRPr="00057F53" w:rsidRDefault="00605869" w:rsidP="002D64B3">
      <w:pPr>
        <w:pStyle w:val="ad"/>
        <w:rPr>
          <w:rFonts w:ascii="Georgia" w:hAnsi="Georgia"/>
          <w:iCs/>
          <w:spacing w:val="20"/>
          <w:szCs w:val="28"/>
        </w:rPr>
      </w:pPr>
      <w:r w:rsidRPr="00057F53">
        <w:rPr>
          <w:rFonts w:ascii="Georgia" w:hAnsi="Georgia"/>
          <w:iCs/>
          <w:spacing w:val="20"/>
          <w:szCs w:val="28"/>
        </w:rPr>
        <w:t>«</w:t>
      </w:r>
      <w:r>
        <w:rPr>
          <w:rFonts w:ascii="Georgia" w:hAnsi="Georgia"/>
          <w:iCs/>
          <w:spacing w:val="20"/>
          <w:szCs w:val="28"/>
        </w:rPr>
        <w:t>Молодые ученые о современном состоянии контрольно-учетной и аналитической деятельности в рыночной экономике</w:t>
      </w:r>
      <w:r w:rsidRPr="00057F53">
        <w:rPr>
          <w:rFonts w:ascii="Georgia" w:hAnsi="Georgia"/>
          <w:iCs/>
          <w:spacing w:val="20"/>
          <w:szCs w:val="28"/>
        </w:rPr>
        <w:t>»</w:t>
      </w:r>
    </w:p>
    <w:p w:rsidR="00605869" w:rsidRDefault="00605869" w:rsidP="002D64B3">
      <w:pPr>
        <w:pStyle w:val="ab"/>
        <w:ind w:firstLine="0"/>
        <w:jc w:val="center"/>
        <w:rPr>
          <w:sz w:val="32"/>
          <w:szCs w:val="32"/>
        </w:rPr>
      </w:pPr>
    </w:p>
    <w:p w:rsidR="00605869" w:rsidRPr="00704C15" w:rsidRDefault="00605869" w:rsidP="002D64B3">
      <w:pPr>
        <w:pStyle w:val="ab"/>
        <w:ind w:firstLine="0"/>
        <w:jc w:val="center"/>
        <w:rPr>
          <w:b/>
          <w:sz w:val="32"/>
          <w:szCs w:val="32"/>
        </w:rPr>
      </w:pPr>
      <w:r w:rsidRPr="00704C15">
        <w:rPr>
          <w:sz w:val="32"/>
          <w:szCs w:val="32"/>
        </w:rPr>
        <w:t xml:space="preserve">Дата проведения: </w:t>
      </w:r>
      <w:r w:rsidR="002D64B3">
        <w:rPr>
          <w:b/>
          <w:sz w:val="32"/>
          <w:szCs w:val="32"/>
        </w:rPr>
        <w:t>2</w:t>
      </w:r>
      <w:r w:rsidR="00F3517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мая</w:t>
      </w:r>
      <w:r w:rsidRPr="00704C15">
        <w:rPr>
          <w:b/>
          <w:sz w:val="32"/>
          <w:szCs w:val="32"/>
        </w:rPr>
        <w:t xml:space="preserve"> 201</w:t>
      </w:r>
      <w:r w:rsidR="00F35171">
        <w:rPr>
          <w:b/>
          <w:sz w:val="32"/>
          <w:szCs w:val="32"/>
        </w:rPr>
        <w:t>6</w:t>
      </w:r>
      <w:r w:rsidRPr="00704C15">
        <w:rPr>
          <w:b/>
          <w:sz w:val="32"/>
          <w:szCs w:val="32"/>
        </w:rPr>
        <w:t xml:space="preserve"> г.</w:t>
      </w:r>
    </w:p>
    <w:p w:rsidR="00605869" w:rsidRPr="00335892" w:rsidRDefault="00605869" w:rsidP="002D64B3">
      <w:pPr>
        <w:pStyle w:val="ab"/>
        <w:ind w:firstLine="0"/>
        <w:rPr>
          <w:sz w:val="28"/>
          <w:szCs w:val="28"/>
        </w:rPr>
      </w:pPr>
    </w:p>
    <w:p w:rsidR="00605869" w:rsidRPr="00335892" w:rsidRDefault="00605869" w:rsidP="002D64B3">
      <w:pPr>
        <w:pStyle w:val="ab"/>
        <w:rPr>
          <w:sz w:val="28"/>
          <w:szCs w:val="28"/>
        </w:rPr>
      </w:pPr>
      <w:r w:rsidRPr="00335892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335892">
        <w:rPr>
          <w:b/>
          <w:sz w:val="28"/>
          <w:szCs w:val="28"/>
        </w:rPr>
        <w:t xml:space="preserve"> проведения конференции: </w:t>
      </w:r>
      <w:r w:rsidRPr="00335892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научной активности студентов, аспирантов и молодых ученых</w:t>
      </w:r>
      <w:r w:rsidRPr="00335892">
        <w:rPr>
          <w:sz w:val="28"/>
          <w:szCs w:val="28"/>
        </w:rPr>
        <w:t>, стимулирование интереса к научно-исследовательской деятельности, установление творческих контактов между студентами, аспирантами и молодыми учеными Пермского края</w:t>
      </w:r>
      <w:r>
        <w:rPr>
          <w:sz w:val="28"/>
          <w:szCs w:val="28"/>
        </w:rPr>
        <w:t xml:space="preserve"> и других регионов России и зарубежья</w:t>
      </w:r>
      <w:r w:rsidRPr="00335892">
        <w:rPr>
          <w:sz w:val="28"/>
          <w:szCs w:val="28"/>
        </w:rPr>
        <w:t>; обмен результатами исследований теоретико-методологического и прикладного характера в области учетно-контрольных и аналитических проблем экономики.</w:t>
      </w:r>
    </w:p>
    <w:p w:rsidR="00605869" w:rsidRDefault="00605869" w:rsidP="002D64B3">
      <w:pPr>
        <w:spacing w:after="0" w:line="240" w:lineRule="auto"/>
        <w:jc w:val="both"/>
        <w:rPr>
          <w:szCs w:val="28"/>
        </w:rPr>
      </w:pPr>
    </w:p>
    <w:p w:rsidR="00605869" w:rsidRDefault="00605869" w:rsidP="002D64B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Работа конференции планируется по следующим направлениям:</w:t>
      </w:r>
    </w:p>
    <w:p w:rsidR="00605869" w:rsidRDefault="00605869" w:rsidP="002D64B3">
      <w:pPr>
        <w:spacing w:after="0" w:line="240" w:lineRule="auto"/>
        <w:ind w:firstLine="567"/>
        <w:jc w:val="both"/>
        <w:rPr>
          <w:szCs w:val="28"/>
        </w:rPr>
      </w:pPr>
    </w:p>
    <w:p w:rsidR="00605869" w:rsidRPr="003924FD" w:rsidRDefault="00605869" w:rsidP="002D64B3">
      <w:pPr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rPr>
          <w:i/>
        </w:rPr>
        <w:t>Современные проблемы экономического анализа,</w:t>
      </w:r>
      <w:r w:rsidRPr="003924FD">
        <w:rPr>
          <w:i/>
        </w:rPr>
        <w:t xml:space="preserve"> финанс</w:t>
      </w:r>
      <w:r>
        <w:rPr>
          <w:i/>
        </w:rPr>
        <w:t>ов</w:t>
      </w:r>
      <w:r w:rsidRPr="003924FD">
        <w:rPr>
          <w:i/>
        </w:rPr>
        <w:t xml:space="preserve"> и коммерческ</w:t>
      </w:r>
      <w:r>
        <w:rPr>
          <w:i/>
        </w:rPr>
        <w:t xml:space="preserve">ого </w:t>
      </w:r>
      <w:r w:rsidRPr="003924FD">
        <w:rPr>
          <w:i/>
        </w:rPr>
        <w:t>расчет</w:t>
      </w:r>
      <w:r>
        <w:rPr>
          <w:i/>
        </w:rPr>
        <w:t>а</w:t>
      </w:r>
      <w:r w:rsidRPr="003924FD">
        <w:rPr>
          <w:i/>
        </w:rPr>
        <w:t xml:space="preserve"> в </w:t>
      </w:r>
      <w:r>
        <w:rPr>
          <w:i/>
        </w:rPr>
        <w:t>рыночной</w:t>
      </w:r>
      <w:r w:rsidRPr="003924FD">
        <w:rPr>
          <w:i/>
        </w:rPr>
        <w:t xml:space="preserve"> экономик</w:t>
      </w:r>
      <w:r>
        <w:rPr>
          <w:i/>
        </w:rPr>
        <w:t>е</w:t>
      </w:r>
    </w:p>
    <w:p w:rsidR="00605869" w:rsidRDefault="00605869" w:rsidP="002D64B3">
      <w:pPr>
        <w:spacing w:after="0" w:line="240" w:lineRule="auto"/>
        <w:ind w:left="360"/>
        <w:jc w:val="both"/>
      </w:pPr>
    </w:p>
    <w:p w:rsidR="00605869" w:rsidRPr="003924FD" w:rsidRDefault="00605869" w:rsidP="002D64B3">
      <w:pPr>
        <w:numPr>
          <w:ilvl w:val="0"/>
          <w:numId w:val="3"/>
        </w:numPr>
        <w:spacing w:after="0" w:line="240" w:lineRule="auto"/>
        <w:jc w:val="both"/>
        <w:rPr>
          <w:i/>
          <w:szCs w:val="28"/>
        </w:rPr>
      </w:pPr>
      <w:r>
        <w:rPr>
          <w:i/>
        </w:rPr>
        <w:t>Актуальные вопросы б</w:t>
      </w:r>
      <w:r w:rsidRPr="003924FD">
        <w:rPr>
          <w:i/>
        </w:rPr>
        <w:t>ухгалтерск</w:t>
      </w:r>
      <w:r>
        <w:rPr>
          <w:i/>
        </w:rPr>
        <w:t>ого</w:t>
      </w:r>
      <w:r w:rsidRPr="003924FD">
        <w:rPr>
          <w:i/>
        </w:rPr>
        <w:t xml:space="preserve"> учет</w:t>
      </w:r>
      <w:r>
        <w:rPr>
          <w:i/>
        </w:rPr>
        <w:t>а,</w:t>
      </w:r>
      <w:r w:rsidRPr="003924FD">
        <w:rPr>
          <w:i/>
        </w:rPr>
        <w:t xml:space="preserve"> аудит</w:t>
      </w:r>
      <w:r>
        <w:rPr>
          <w:i/>
        </w:rPr>
        <w:t>а</w:t>
      </w:r>
      <w:r w:rsidRPr="003924FD">
        <w:rPr>
          <w:i/>
        </w:rPr>
        <w:t xml:space="preserve"> </w:t>
      </w:r>
      <w:r>
        <w:rPr>
          <w:i/>
        </w:rPr>
        <w:t xml:space="preserve">и </w:t>
      </w:r>
      <w:r w:rsidRPr="003924FD">
        <w:rPr>
          <w:i/>
        </w:rPr>
        <w:t>налогообложени</w:t>
      </w:r>
      <w:r>
        <w:rPr>
          <w:i/>
        </w:rPr>
        <w:t>я</w:t>
      </w:r>
      <w:r w:rsidRPr="003924FD">
        <w:rPr>
          <w:i/>
        </w:rPr>
        <w:t xml:space="preserve"> в </w:t>
      </w:r>
      <w:r>
        <w:rPr>
          <w:i/>
        </w:rPr>
        <w:t>рыночной экономике</w:t>
      </w:r>
    </w:p>
    <w:p w:rsidR="00605869" w:rsidRPr="00FD5576" w:rsidRDefault="00605869" w:rsidP="002D64B3">
      <w:pPr>
        <w:spacing w:after="0" w:line="240" w:lineRule="auto"/>
        <w:ind w:firstLine="567"/>
        <w:jc w:val="both"/>
        <w:rPr>
          <w:szCs w:val="28"/>
        </w:rPr>
      </w:pPr>
    </w:p>
    <w:p w:rsidR="00605869" w:rsidRPr="009963B7" w:rsidRDefault="00605869" w:rsidP="002D64B3">
      <w:pPr>
        <w:pStyle w:val="ab"/>
        <w:rPr>
          <w:sz w:val="26"/>
          <w:szCs w:val="26"/>
        </w:rPr>
      </w:pPr>
      <w:r w:rsidRPr="009963B7">
        <w:rPr>
          <w:sz w:val="26"/>
          <w:szCs w:val="26"/>
        </w:rPr>
        <w:t>Участие в Конференции позволит Вам заявить о себе и о проводимой Вами научной работе, встретиться с людьми, занимающимися разработкой перспективных направлений экономической науки, получить ответы на интересующие Вас вопросы.</w:t>
      </w:r>
    </w:p>
    <w:p w:rsidR="00605869" w:rsidRPr="009963B7" w:rsidRDefault="00605869" w:rsidP="002D64B3">
      <w:pPr>
        <w:pStyle w:val="ab"/>
        <w:rPr>
          <w:sz w:val="26"/>
          <w:szCs w:val="26"/>
        </w:rPr>
      </w:pPr>
    </w:p>
    <w:p w:rsidR="001C68C0" w:rsidRPr="001C68C0" w:rsidRDefault="00605869" w:rsidP="001C68C0">
      <w:pPr>
        <w:spacing w:after="0" w:line="240" w:lineRule="auto"/>
        <w:jc w:val="both"/>
        <w:rPr>
          <w:sz w:val="26"/>
          <w:szCs w:val="26"/>
        </w:rPr>
      </w:pPr>
      <w:r w:rsidRPr="009963B7">
        <w:rPr>
          <w:sz w:val="26"/>
          <w:szCs w:val="26"/>
        </w:rPr>
        <w:t xml:space="preserve">Для участия в работе Конференции необходимо до </w:t>
      </w:r>
      <w:r w:rsidR="001C68C0">
        <w:rPr>
          <w:b/>
          <w:sz w:val="26"/>
          <w:szCs w:val="26"/>
        </w:rPr>
        <w:t>06</w:t>
      </w:r>
      <w:r w:rsidRPr="009963B7">
        <w:rPr>
          <w:b/>
          <w:sz w:val="26"/>
          <w:szCs w:val="26"/>
        </w:rPr>
        <w:t xml:space="preserve"> мая 201</w:t>
      </w:r>
      <w:r w:rsidR="00F35171">
        <w:rPr>
          <w:b/>
          <w:sz w:val="26"/>
          <w:szCs w:val="26"/>
        </w:rPr>
        <w:t>6</w:t>
      </w:r>
      <w:r w:rsidRPr="009963B7">
        <w:rPr>
          <w:b/>
          <w:sz w:val="26"/>
          <w:szCs w:val="26"/>
        </w:rPr>
        <w:t xml:space="preserve"> г.</w:t>
      </w:r>
      <w:r w:rsidRPr="009963B7">
        <w:rPr>
          <w:sz w:val="26"/>
          <w:szCs w:val="26"/>
        </w:rPr>
        <w:t xml:space="preserve"> подать </w:t>
      </w:r>
      <w:r w:rsidRPr="009963B7">
        <w:rPr>
          <w:i/>
          <w:sz w:val="26"/>
          <w:szCs w:val="26"/>
        </w:rPr>
        <w:t>заявку и текст статьи</w:t>
      </w:r>
      <w:r w:rsidRPr="009963B7">
        <w:rPr>
          <w:sz w:val="26"/>
          <w:szCs w:val="26"/>
        </w:rPr>
        <w:t xml:space="preserve"> в Оргкомитет конференции. Отобранные статьи будут </w:t>
      </w:r>
      <w:r>
        <w:rPr>
          <w:sz w:val="26"/>
          <w:szCs w:val="26"/>
        </w:rPr>
        <w:t xml:space="preserve">опубликованы в сборнике научных трудов. Печать статьи в сборнике </w:t>
      </w:r>
      <w:r w:rsidRPr="001C68C0">
        <w:rPr>
          <w:sz w:val="26"/>
          <w:szCs w:val="26"/>
        </w:rPr>
        <w:t>бесплатная.</w:t>
      </w:r>
      <w:r w:rsidR="001C68C0" w:rsidRPr="001C68C0">
        <w:rPr>
          <w:sz w:val="26"/>
          <w:szCs w:val="26"/>
        </w:rPr>
        <w:t xml:space="preserve"> Сборник статей включен в базу РИНЦ</w:t>
      </w:r>
    </w:p>
    <w:p w:rsidR="00605869" w:rsidRPr="009963B7" w:rsidRDefault="00605869" w:rsidP="002D64B3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2D64B3" w:rsidRPr="00FD5576" w:rsidRDefault="002D64B3" w:rsidP="002D64B3">
      <w:pPr>
        <w:spacing w:after="0" w:line="240" w:lineRule="auto"/>
        <w:ind w:firstLine="567"/>
        <w:jc w:val="both"/>
        <w:rPr>
          <w:szCs w:val="28"/>
        </w:rPr>
      </w:pPr>
    </w:p>
    <w:p w:rsidR="00F35171" w:rsidRDefault="00F35171" w:rsidP="002D64B3">
      <w:pPr>
        <w:pStyle w:val="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605869" w:rsidRPr="002D64B3" w:rsidRDefault="00605869" w:rsidP="002D64B3">
      <w:pPr>
        <w:pStyle w:val="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2D64B3">
        <w:rPr>
          <w:rFonts w:asciiTheme="minorHAnsi" w:hAnsiTheme="minorHAnsi" w:cstheme="minorHAnsi"/>
          <w:sz w:val="24"/>
          <w:szCs w:val="24"/>
        </w:rPr>
        <w:t>Требования к оформлению статей</w:t>
      </w:r>
    </w:p>
    <w:p w:rsidR="00605869" w:rsidRPr="00162C7F" w:rsidRDefault="00605869" w:rsidP="002D64B3">
      <w:pPr>
        <w:spacing w:after="0" w:line="240" w:lineRule="auto"/>
        <w:ind w:firstLine="567"/>
        <w:jc w:val="both"/>
        <w:rPr>
          <w:szCs w:val="28"/>
        </w:rPr>
      </w:pPr>
      <w:r w:rsidRPr="00162C7F">
        <w:rPr>
          <w:szCs w:val="28"/>
        </w:rPr>
        <w:t xml:space="preserve">Объем – </w:t>
      </w:r>
      <w:r w:rsidRPr="00162C7F">
        <w:rPr>
          <w:b/>
          <w:szCs w:val="28"/>
        </w:rPr>
        <w:t xml:space="preserve">не менее </w:t>
      </w:r>
      <w:r w:rsidR="00F35171">
        <w:rPr>
          <w:b/>
          <w:szCs w:val="28"/>
        </w:rPr>
        <w:t>7</w:t>
      </w:r>
      <w:r w:rsidRPr="00162C7F">
        <w:rPr>
          <w:b/>
          <w:szCs w:val="28"/>
        </w:rPr>
        <w:t xml:space="preserve"> полных страниц</w:t>
      </w:r>
      <w:r w:rsidRPr="00162C7F">
        <w:rPr>
          <w:szCs w:val="28"/>
        </w:rPr>
        <w:t xml:space="preserve"> </w:t>
      </w:r>
      <w:r w:rsidR="002D64B3">
        <w:rPr>
          <w:szCs w:val="28"/>
        </w:rPr>
        <w:t>в</w:t>
      </w:r>
      <w:r w:rsidRPr="00162C7F">
        <w:rPr>
          <w:szCs w:val="28"/>
        </w:rPr>
        <w:t xml:space="preserve"> электронном виде в формате </w:t>
      </w:r>
      <w:r w:rsidRPr="00162C7F">
        <w:rPr>
          <w:szCs w:val="28"/>
          <w:lang w:val="en-US"/>
        </w:rPr>
        <w:t>MS</w:t>
      </w:r>
      <w:r w:rsidRPr="00162C7F">
        <w:rPr>
          <w:szCs w:val="28"/>
        </w:rPr>
        <w:t xml:space="preserve"> </w:t>
      </w:r>
      <w:r w:rsidRPr="00162C7F">
        <w:rPr>
          <w:szCs w:val="28"/>
          <w:lang w:val="en-US"/>
        </w:rPr>
        <w:t>WORD</w:t>
      </w:r>
      <w:r w:rsidRPr="00162C7F">
        <w:rPr>
          <w:szCs w:val="28"/>
        </w:rPr>
        <w:t xml:space="preserve"> 2000 и выше. Установки:</w:t>
      </w:r>
    </w:p>
    <w:p w:rsidR="00605869" w:rsidRPr="00162C7F" w:rsidRDefault="00605869" w:rsidP="002D64B3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0" w:firstLine="567"/>
        <w:jc w:val="both"/>
        <w:rPr>
          <w:szCs w:val="28"/>
        </w:rPr>
      </w:pPr>
      <w:r w:rsidRPr="00162C7F">
        <w:rPr>
          <w:szCs w:val="28"/>
        </w:rPr>
        <w:t>формат А5</w:t>
      </w:r>
    </w:p>
    <w:p w:rsidR="00605869" w:rsidRPr="00162C7F" w:rsidRDefault="00605869" w:rsidP="002D64B3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0" w:firstLine="567"/>
        <w:jc w:val="both"/>
        <w:rPr>
          <w:szCs w:val="28"/>
        </w:rPr>
      </w:pPr>
      <w:r w:rsidRPr="00162C7F">
        <w:rPr>
          <w:szCs w:val="28"/>
        </w:rPr>
        <w:t>поля: верхнее-</w:t>
      </w:r>
      <w:smartTag w:uri="urn:schemas-microsoft-com:office:smarttags" w:element="metricconverter">
        <w:smartTagPr>
          <w:attr w:name="ProductID" w:val="2 см"/>
        </w:smartTagPr>
        <w:r w:rsidRPr="00162C7F">
          <w:rPr>
            <w:szCs w:val="28"/>
          </w:rPr>
          <w:t>2 см</w:t>
        </w:r>
      </w:smartTag>
      <w:r w:rsidRPr="00162C7F">
        <w:rPr>
          <w:szCs w:val="28"/>
        </w:rPr>
        <w:t>., нижнее-</w:t>
      </w:r>
      <w:smartTag w:uri="urn:schemas-microsoft-com:office:smarttags" w:element="metricconverter">
        <w:smartTagPr>
          <w:attr w:name="ProductID" w:val="2 см"/>
        </w:smartTagPr>
        <w:r w:rsidRPr="00162C7F">
          <w:rPr>
            <w:szCs w:val="28"/>
          </w:rPr>
          <w:t>2 см</w:t>
        </w:r>
      </w:smartTag>
      <w:r w:rsidRPr="00162C7F">
        <w:rPr>
          <w:szCs w:val="28"/>
        </w:rPr>
        <w:t>., левое-</w:t>
      </w:r>
      <w:smartTag w:uri="urn:schemas-microsoft-com:office:smarttags" w:element="metricconverter">
        <w:smartTagPr>
          <w:attr w:name="ProductID" w:val="2 см"/>
        </w:smartTagPr>
        <w:r w:rsidRPr="00162C7F">
          <w:rPr>
            <w:szCs w:val="28"/>
          </w:rPr>
          <w:t>2 см</w:t>
        </w:r>
      </w:smartTag>
      <w:r w:rsidRPr="00162C7F">
        <w:rPr>
          <w:szCs w:val="28"/>
        </w:rPr>
        <w:t>., правое-</w:t>
      </w:r>
      <w:smartTag w:uri="urn:schemas-microsoft-com:office:smarttags" w:element="metricconverter">
        <w:smartTagPr>
          <w:attr w:name="ProductID" w:val="2 см"/>
        </w:smartTagPr>
        <w:r w:rsidRPr="00162C7F">
          <w:rPr>
            <w:szCs w:val="28"/>
          </w:rPr>
          <w:t>2 см</w:t>
        </w:r>
      </w:smartTag>
      <w:r w:rsidRPr="00162C7F">
        <w:rPr>
          <w:szCs w:val="28"/>
        </w:rPr>
        <w:t>.;</w:t>
      </w:r>
    </w:p>
    <w:p w:rsidR="00605869" w:rsidRPr="00162C7F" w:rsidRDefault="00605869" w:rsidP="002D64B3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0" w:firstLine="567"/>
        <w:jc w:val="both"/>
        <w:rPr>
          <w:szCs w:val="28"/>
        </w:rPr>
      </w:pPr>
      <w:r w:rsidRPr="00162C7F">
        <w:rPr>
          <w:szCs w:val="28"/>
        </w:rPr>
        <w:t xml:space="preserve">шрифт </w:t>
      </w:r>
      <w:r w:rsidRPr="00162C7F">
        <w:rPr>
          <w:szCs w:val="28"/>
          <w:lang w:val="en-US"/>
        </w:rPr>
        <w:t>Times New Roman;</w:t>
      </w:r>
    </w:p>
    <w:p w:rsidR="00605869" w:rsidRPr="00162C7F" w:rsidRDefault="00605869" w:rsidP="002D64B3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0" w:firstLine="567"/>
        <w:jc w:val="both"/>
        <w:rPr>
          <w:szCs w:val="28"/>
        </w:rPr>
      </w:pPr>
      <w:r w:rsidRPr="00162C7F">
        <w:rPr>
          <w:szCs w:val="28"/>
        </w:rPr>
        <w:t>размер шрифта – 10 пт;</w:t>
      </w:r>
    </w:p>
    <w:p w:rsidR="00605869" w:rsidRPr="00162C7F" w:rsidRDefault="00605869" w:rsidP="002D64B3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0" w:firstLine="567"/>
        <w:jc w:val="both"/>
        <w:rPr>
          <w:szCs w:val="28"/>
        </w:rPr>
      </w:pPr>
      <w:r w:rsidRPr="00162C7F">
        <w:rPr>
          <w:szCs w:val="28"/>
        </w:rPr>
        <w:t>интервал – 1;</w:t>
      </w:r>
    </w:p>
    <w:p w:rsidR="00605869" w:rsidRPr="00162C7F" w:rsidRDefault="00605869" w:rsidP="002D64B3">
      <w:pPr>
        <w:numPr>
          <w:ilvl w:val="0"/>
          <w:numId w:val="1"/>
        </w:numPr>
        <w:tabs>
          <w:tab w:val="clear" w:pos="927"/>
          <w:tab w:val="num" w:pos="284"/>
        </w:tabs>
        <w:spacing w:after="0" w:line="240" w:lineRule="auto"/>
        <w:ind w:left="0" w:firstLine="567"/>
        <w:jc w:val="both"/>
        <w:rPr>
          <w:szCs w:val="28"/>
        </w:rPr>
      </w:pPr>
      <w:r w:rsidRPr="00162C7F">
        <w:rPr>
          <w:szCs w:val="28"/>
        </w:rPr>
        <w:t>таблицы и рисунки приводятся в основной текст доклада, шрифт таблиц и подписей к рисункам – 9</w:t>
      </w:r>
      <w:r>
        <w:rPr>
          <w:szCs w:val="28"/>
        </w:rPr>
        <w:t xml:space="preserve"> пт, рисунки должны быть сгруппированы.</w:t>
      </w:r>
    </w:p>
    <w:p w:rsidR="00605869" w:rsidRPr="00162C7F" w:rsidRDefault="00605869" w:rsidP="002D64B3">
      <w:pPr>
        <w:spacing w:after="0" w:line="240" w:lineRule="auto"/>
        <w:jc w:val="both"/>
        <w:rPr>
          <w:b/>
          <w:i/>
          <w:szCs w:val="28"/>
        </w:rPr>
      </w:pPr>
    </w:p>
    <w:p w:rsidR="00605869" w:rsidRPr="002D64B3" w:rsidRDefault="00605869" w:rsidP="002D64B3">
      <w:pPr>
        <w:spacing w:after="0" w:line="240" w:lineRule="auto"/>
        <w:rPr>
          <w:b/>
          <w:sz w:val="24"/>
          <w:szCs w:val="24"/>
        </w:rPr>
      </w:pPr>
      <w:r w:rsidRPr="002D64B3">
        <w:rPr>
          <w:b/>
          <w:sz w:val="24"/>
          <w:szCs w:val="24"/>
        </w:rPr>
        <w:t>Структура статьи</w:t>
      </w:r>
    </w:p>
    <w:p w:rsidR="00605869" w:rsidRDefault="00605869" w:rsidP="002D64B3">
      <w:pPr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527470">
        <w:rPr>
          <w:szCs w:val="28"/>
        </w:rPr>
        <w:t xml:space="preserve">в правом верхнем углу </w:t>
      </w:r>
      <w:r>
        <w:rPr>
          <w:szCs w:val="28"/>
        </w:rPr>
        <w:t>–</w:t>
      </w:r>
      <w:r w:rsidRPr="0089530E">
        <w:rPr>
          <w:szCs w:val="28"/>
        </w:rPr>
        <w:t xml:space="preserve"> </w:t>
      </w:r>
      <w:r w:rsidRPr="00527470">
        <w:rPr>
          <w:szCs w:val="28"/>
        </w:rPr>
        <w:t>фамилия и инициалы автора (авторов)</w:t>
      </w:r>
      <w:r>
        <w:rPr>
          <w:szCs w:val="28"/>
        </w:rPr>
        <w:t xml:space="preserve"> и научного руководителя</w:t>
      </w:r>
      <w:r w:rsidR="002D64B3">
        <w:rPr>
          <w:szCs w:val="28"/>
        </w:rPr>
        <w:t xml:space="preserve"> (на русском и английском языках)</w:t>
      </w:r>
      <w:r>
        <w:rPr>
          <w:szCs w:val="28"/>
        </w:rPr>
        <w:t>;</w:t>
      </w:r>
    </w:p>
    <w:p w:rsidR="002D64B3" w:rsidRPr="002D64B3" w:rsidRDefault="002D64B3" w:rsidP="002D64B3">
      <w:pPr>
        <w:numPr>
          <w:ilvl w:val="0"/>
          <w:numId w:val="4"/>
        </w:numPr>
        <w:spacing w:after="0" w:line="240" w:lineRule="auto"/>
        <w:jc w:val="both"/>
      </w:pPr>
      <w:r>
        <w:rPr>
          <w:szCs w:val="28"/>
        </w:rPr>
        <w:t xml:space="preserve">через 1 строку – </w:t>
      </w:r>
      <w:r w:rsidRPr="002D64B3">
        <w:t>аннотация (5-7 предложений с указанием научной проблемы, цели работы, использованных методов, общей характеристики статьи и полученного результата) и ключевые слова</w:t>
      </w:r>
      <w:r>
        <w:t xml:space="preserve"> </w:t>
      </w:r>
      <w:r>
        <w:rPr>
          <w:szCs w:val="28"/>
        </w:rPr>
        <w:t>(на русском и английском языках)</w:t>
      </w:r>
    </w:p>
    <w:p w:rsidR="00605869" w:rsidRPr="00527470" w:rsidRDefault="00605869" w:rsidP="002D64B3">
      <w:pPr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527470">
        <w:rPr>
          <w:szCs w:val="28"/>
        </w:rPr>
        <w:t xml:space="preserve">через 1 </w:t>
      </w:r>
      <w:r>
        <w:rPr>
          <w:szCs w:val="28"/>
        </w:rPr>
        <w:t>строку</w:t>
      </w:r>
      <w:r w:rsidRPr="00527470">
        <w:rPr>
          <w:szCs w:val="28"/>
        </w:rPr>
        <w:t xml:space="preserve"> </w:t>
      </w:r>
      <w:r>
        <w:rPr>
          <w:szCs w:val="28"/>
        </w:rPr>
        <w:t>–</w:t>
      </w:r>
      <w:r w:rsidRPr="00527470">
        <w:rPr>
          <w:szCs w:val="28"/>
        </w:rPr>
        <w:t xml:space="preserve"> название статьи посередине строки</w:t>
      </w:r>
      <w:r w:rsidR="002D64B3">
        <w:rPr>
          <w:szCs w:val="28"/>
        </w:rPr>
        <w:t xml:space="preserve"> (на русском и английском языках)</w:t>
      </w:r>
      <w:r w:rsidRPr="00527470">
        <w:rPr>
          <w:szCs w:val="28"/>
        </w:rPr>
        <w:t>;</w:t>
      </w:r>
    </w:p>
    <w:p w:rsidR="00605869" w:rsidRPr="00527470" w:rsidRDefault="00605869" w:rsidP="002D64B3">
      <w:pPr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527470">
        <w:rPr>
          <w:szCs w:val="28"/>
        </w:rPr>
        <w:t>через 1 строк</w:t>
      </w:r>
      <w:r>
        <w:rPr>
          <w:szCs w:val="28"/>
        </w:rPr>
        <w:t>у</w:t>
      </w:r>
      <w:r w:rsidRPr="00527470">
        <w:rPr>
          <w:szCs w:val="28"/>
        </w:rPr>
        <w:t xml:space="preserve"> </w:t>
      </w:r>
      <w:r>
        <w:rPr>
          <w:szCs w:val="28"/>
        </w:rPr>
        <w:t>–</w:t>
      </w:r>
      <w:r w:rsidRPr="00527470">
        <w:rPr>
          <w:szCs w:val="28"/>
        </w:rPr>
        <w:t xml:space="preserve"> текст доклада;</w:t>
      </w:r>
    </w:p>
    <w:p w:rsidR="00605869" w:rsidRDefault="00605869" w:rsidP="002D64B3">
      <w:pPr>
        <w:numPr>
          <w:ilvl w:val="0"/>
          <w:numId w:val="4"/>
        </w:numPr>
        <w:spacing w:after="0" w:line="240" w:lineRule="auto"/>
        <w:jc w:val="both"/>
        <w:rPr>
          <w:szCs w:val="28"/>
        </w:rPr>
      </w:pPr>
      <w:r w:rsidRPr="00527470">
        <w:rPr>
          <w:szCs w:val="28"/>
        </w:rPr>
        <w:t>через 1 строк</w:t>
      </w:r>
      <w:r>
        <w:rPr>
          <w:szCs w:val="28"/>
        </w:rPr>
        <w:t>у</w:t>
      </w:r>
      <w:r w:rsidRPr="00527470">
        <w:rPr>
          <w:szCs w:val="28"/>
        </w:rPr>
        <w:t xml:space="preserve"> </w:t>
      </w:r>
      <w:r>
        <w:rPr>
          <w:szCs w:val="28"/>
        </w:rPr>
        <w:t>–</w:t>
      </w:r>
      <w:r w:rsidRPr="00527470">
        <w:rPr>
          <w:szCs w:val="28"/>
        </w:rPr>
        <w:t xml:space="preserve"> список литературы в алфавитном порядке</w:t>
      </w:r>
      <w:r w:rsidR="002D64B3">
        <w:rPr>
          <w:szCs w:val="28"/>
        </w:rPr>
        <w:t xml:space="preserve"> (на русском и английском языках)</w:t>
      </w:r>
      <w:r w:rsidRPr="00527470">
        <w:rPr>
          <w:szCs w:val="28"/>
        </w:rPr>
        <w:t>.</w:t>
      </w:r>
    </w:p>
    <w:p w:rsidR="00605869" w:rsidRDefault="00605869" w:rsidP="002D64B3">
      <w:pPr>
        <w:spacing w:after="0" w:line="240" w:lineRule="auto"/>
        <w:jc w:val="both"/>
        <w:rPr>
          <w:szCs w:val="28"/>
        </w:rPr>
      </w:pPr>
    </w:p>
    <w:p w:rsidR="001C68C0" w:rsidRPr="001C68C0" w:rsidRDefault="001C68C0" w:rsidP="001C68C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C68C0">
        <w:rPr>
          <w:b/>
          <w:sz w:val="28"/>
          <w:szCs w:val="28"/>
          <w:u w:val="single"/>
        </w:rPr>
        <w:t>Рукописи, оформленные не в соответствии с указанными требованиями будут возвращены автору для доработки!</w:t>
      </w:r>
    </w:p>
    <w:p w:rsidR="001C68C0" w:rsidRDefault="001C68C0" w:rsidP="002D64B3">
      <w:pPr>
        <w:spacing w:after="0" w:line="240" w:lineRule="auto"/>
        <w:jc w:val="both"/>
        <w:rPr>
          <w:szCs w:val="28"/>
        </w:rPr>
      </w:pPr>
    </w:p>
    <w:p w:rsidR="00605869" w:rsidRPr="001A1C4B" w:rsidRDefault="00605869" w:rsidP="002D64B3">
      <w:pPr>
        <w:spacing w:after="0" w:line="240" w:lineRule="auto"/>
        <w:ind w:firstLine="567"/>
        <w:jc w:val="both"/>
        <w:rPr>
          <w:szCs w:val="28"/>
        </w:rPr>
      </w:pPr>
      <w:r w:rsidRPr="001A1C4B">
        <w:rPr>
          <w:szCs w:val="28"/>
        </w:rPr>
        <w:t xml:space="preserve">К статье следует приложить </w:t>
      </w:r>
      <w:r w:rsidRPr="002D64B3">
        <w:rPr>
          <w:b/>
          <w:szCs w:val="28"/>
        </w:rPr>
        <w:t>заявку</w:t>
      </w:r>
      <w:r w:rsidRPr="001A1C4B">
        <w:rPr>
          <w:szCs w:val="28"/>
        </w:rPr>
        <w:t xml:space="preserve"> следующего содержания</w:t>
      </w:r>
      <w:r w:rsidR="002D64B3">
        <w:rPr>
          <w:szCs w:val="28"/>
        </w:rPr>
        <w:t xml:space="preserve"> (на русском и английском языках)</w:t>
      </w:r>
      <w:r w:rsidRPr="001A1C4B">
        <w:rPr>
          <w:szCs w:val="28"/>
        </w:rPr>
        <w:t>:</w:t>
      </w:r>
    </w:p>
    <w:p w:rsidR="00605869" w:rsidRPr="001A1C4B" w:rsidRDefault="00605869" w:rsidP="002D64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Cs w:val="28"/>
        </w:rPr>
      </w:pPr>
      <w:r w:rsidRPr="001A1C4B">
        <w:rPr>
          <w:szCs w:val="28"/>
        </w:rPr>
        <w:t>Фамилия, Имя, Отчество</w:t>
      </w:r>
      <w:r w:rsidR="002D64B3">
        <w:rPr>
          <w:szCs w:val="28"/>
        </w:rPr>
        <w:t xml:space="preserve"> </w:t>
      </w:r>
    </w:p>
    <w:p w:rsidR="00F35171" w:rsidRDefault="00F35171" w:rsidP="00F3517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Cs w:val="28"/>
        </w:rPr>
      </w:pPr>
      <w:r w:rsidRPr="001A1C4B">
        <w:rPr>
          <w:szCs w:val="28"/>
        </w:rPr>
        <w:t>Название доклада</w:t>
      </w:r>
      <w:r>
        <w:rPr>
          <w:szCs w:val="28"/>
        </w:rPr>
        <w:t xml:space="preserve"> </w:t>
      </w:r>
    </w:p>
    <w:p w:rsidR="00605869" w:rsidRDefault="00605869" w:rsidP="002D64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Cs w:val="28"/>
        </w:rPr>
      </w:pPr>
      <w:r w:rsidRPr="001A1C4B">
        <w:rPr>
          <w:szCs w:val="28"/>
        </w:rPr>
        <w:t>Название ВУЗа, факультет, специальность, курс и группа</w:t>
      </w:r>
      <w:r w:rsidR="002D64B3">
        <w:rPr>
          <w:szCs w:val="28"/>
        </w:rPr>
        <w:t xml:space="preserve"> </w:t>
      </w:r>
    </w:p>
    <w:p w:rsidR="00605869" w:rsidRPr="001A1C4B" w:rsidRDefault="00605869" w:rsidP="002D64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Место работы </w:t>
      </w:r>
    </w:p>
    <w:p w:rsidR="00605869" w:rsidRPr="001A1C4B" w:rsidRDefault="00605869" w:rsidP="002D64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Cs w:val="28"/>
        </w:rPr>
      </w:pPr>
      <w:r w:rsidRPr="001A1C4B">
        <w:rPr>
          <w:szCs w:val="28"/>
        </w:rPr>
        <w:t xml:space="preserve">ФИО, научное звание и ученая степень </w:t>
      </w:r>
      <w:r w:rsidR="00F35171">
        <w:rPr>
          <w:szCs w:val="28"/>
        </w:rPr>
        <w:t xml:space="preserve">автора / </w:t>
      </w:r>
      <w:r w:rsidRPr="001A1C4B">
        <w:rPr>
          <w:szCs w:val="28"/>
        </w:rPr>
        <w:t>научного руководителя</w:t>
      </w:r>
    </w:p>
    <w:p w:rsidR="00F35171" w:rsidRPr="001A1C4B" w:rsidRDefault="00F35171" w:rsidP="002D64B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Cs w:val="28"/>
        </w:rPr>
      </w:pPr>
      <w:r>
        <w:rPr>
          <w:szCs w:val="28"/>
        </w:rPr>
        <w:t>Контактные данные (телефон, электронная почта)</w:t>
      </w:r>
    </w:p>
    <w:p w:rsidR="00605869" w:rsidRPr="00F35171" w:rsidRDefault="00605869" w:rsidP="002D64B3">
      <w:pPr>
        <w:spacing w:after="0" w:line="240" w:lineRule="auto"/>
        <w:ind w:firstLine="567"/>
        <w:jc w:val="both"/>
        <w:rPr>
          <w:szCs w:val="28"/>
        </w:rPr>
      </w:pPr>
    </w:p>
    <w:p w:rsidR="00605869" w:rsidRPr="00162C7F" w:rsidRDefault="00605869" w:rsidP="002D64B3">
      <w:pPr>
        <w:spacing w:after="0" w:line="240" w:lineRule="auto"/>
        <w:jc w:val="center"/>
        <w:rPr>
          <w:b/>
          <w:szCs w:val="28"/>
          <w:u w:val="single"/>
        </w:rPr>
      </w:pPr>
      <w:r w:rsidRPr="00162C7F">
        <w:rPr>
          <w:b/>
          <w:szCs w:val="28"/>
          <w:u w:val="single"/>
        </w:rPr>
        <w:t>Просьба соблюдать установленные требования к оформлению и структуре статьи!</w:t>
      </w:r>
    </w:p>
    <w:p w:rsidR="00605869" w:rsidRDefault="00605869" w:rsidP="002D64B3">
      <w:pPr>
        <w:spacing w:after="0" w:line="240" w:lineRule="auto"/>
        <w:jc w:val="center"/>
        <w:rPr>
          <w:sz w:val="24"/>
          <w:szCs w:val="24"/>
        </w:rPr>
      </w:pPr>
    </w:p>
    <w:p w:rsidR="00605869" w:rsidRPr="001C68C0" w:rsidRDefault="00605869" w:rsidP="002D64B3">
      <w:pPr>
        <w:spacing w:after="0" w:line="240" w:lineRule="auto"/>
        <w:ind w:firstLine="567"/>
        <w:jc w:val="both"/>
      </w:pPr>
      <w:r w:rsidRPr="001C68C0">
        <w:t>Автор может участвовать не более чем в 2-х докладах, число авторов не должно превышать 3-х человек.</w:t>
      </w:r>
    </w:p>
    <w:p w:rsidR="00605869" w:rsidRPr="001C68C0" w:rsidRDefault="00605869" w:rsidP="002D64B3">
      <w:pPr>
        <w:spacing w:after="0" w:line="240" w:lineRule="auto"/>
        <w:ind w:firstLine="567"/>
        <w:jc w:val="both"/>
      </w:pPr>
      <w:r w:rsidRPr="001C68C0">
        <w:t>Первый экземпляр доклада должен быть подписан авторами и иметь визу научного руководителя.</w:t>
      </w:r>
    </w:p>
    <w:p w:rsidR="00605869" w:rsidRPr="002D64B3" w:rsidRDefault="00605869" w:rsidP="002D64B3">
      <w:pPr>
        <w:spacing w:after="0" w:line="240" w:lineRule="auto"/>
        <w:jc w:val="center"/>
        <w:rPr>
          <w:rFonts w:cstheme="minorHAnsi"/>
        </w:rPr>
      </w:pPr>
    </w:p>
    <w:p w:rsidR="00605869" w:rsidRPr="001C68C0" w:rsidRDefault="00605869" w:rsidP="00022D31">
      <w:pPr>
        <w:spacing w:after="0" w:line="240" w:lineRule="auto"/>
        <w:rPr>
          <w:rFonts w:cstheme="minorHAnsi"/>
          <w:b/>
          <w:sz w:val="20"/>
          <w:szCs w:val="20"/>
        </w:rPr>
      </w:pPr>
      <w:r w:rsidRPr="001C68C0">
        <w:rPr>
          <w:rFonts w:cstheme="minorHAnsi"/>
          <w:b/>
          <w:sz w:val="20"/>
          <w:szCs w:val="20"/>
        </w:rPr>
        <w:t>Оргкомитет  конференции</w:t>
      </w:r>
    </w:p>
    <w:p w:rsidR="00605869" w:rsidRPr="001C68C0" w:rsidRDefault="00605869" w:rsidP="002D64B3">
      <w:pPr>
        <w:pStyle w:val="2"/>
        <w:ind w:left="0" w:firstLine="567"/>
        <w:jc w:val="both"/>
        <w:rPr>
          <w:rFonts w:asciiTheme="minorHAnsi" w:hAnsiTheme="minorHAnsi" w:cstheme="minorHAnsi"/>
          <w:sz w:val="20"/>
        </w:rPr>
      </w:pPr>
      <w:r w:rsidRPr="001C68C0">
        <w:rPr>
          <w:rFonts w:asciiTheme="minorHAnsi" w:hAnsiTheme="minorHAnsi" w:cstheme="minorHAnsi"/>
          <w:i/>
          <w:sz w:val="20"/>
        </w:rPr>
        <w:t>Шешукова Т.Г.</w:t>
      </w:r>
      <w:r w:rsidRPr="001C68C0">
        <w:rPr>
          <w:rFonts w:asciiTheme="minorHAnsi" w:hAnsiTheme="minorHAnsi" w:cstheme="minorHAnsi"/>
          <w:sz w:val="20"/>
        </w:rPr>
        <w:t xml:space="preserve"> – председатель, д.э.н., профессор кафедр</w:t>
      </w:r>
      <w:r w:rsidR="001C68C0" w:rsidRPr="001C68C0">
        <w:rPr>
          <w:rFonts w:asciiTheme="minorHAnsi" w:hAnsiTheme="minorHAnsi" w:cstheme="minorHAnsi"/>
          <w:sz w:val="20"/>
        </w:rPr>
        <w:t>ы</w:t>
      </w:r>
      <w:r w:rsidRPr="001C68C0">
        <w:rPr>
          <w:rFonts w:asciiTheme="minorHAnsi" w:hAnsiTheme="minorHAnsi" w:cstheme="minorHAnsi"/>
          <w:sz w:val="20"/>
        </w:rPr>
        <w:t xml:space="preserve"> учета, аудита и экономического анализа ПГНИУ </w:t>
      </w:r>
    </w:p>
    <w:p w:rsidR="002D64B3" w:rsidRPr="001C68C0" w:rsidRDefault="002D64B3" w:rsidP="002D64B3">
      <w:pPr>
        <w:pStyle w:val="2"/>
        <w:ind w:left="0" w:firstLine="567"/>
        <w:jc w:val="both"/>
        <w:rPr>
          <w:rFonts w:asciiTheme="minorHAnsi" w:hAnsiTheme="minorHAnsi" w:cstheme="minorHAnsi"/>
          <w:sz w:val="20"/>
        </w:rPr>
      </w:pPr>
      <w:r w:rsidRPr="001C68C0">
        <w:rPr>
          <w:rFonts w:asciiTheme="minorHAnsi" w:hAnsiTheme="minorHAnsi" w:cstheme="minorHAnsi"/>
          <w:i/>
          <w:sz w:val="20"/>
        </w:rPr>
        <w:t>Пащенко Т.В.</w:t>
      </w:r>
      <w:r w:rsidRPr="001C68C0">
        <w:rPr>
          <w:rFonts w:asciiTheme="minorHAnsi" w:hAnsiTheme="minorHAnsi" w:cstheme="minorHAnsi"/>
          <w:sz w:val="20"/>
        </w:rPr>
        <w:t xml:space="preserve"> – </w:t>
      </w:r>
      <w:r w:rsidR="001C68C0" w:rsidRPr="001C68C0">
        <w:rPr>
          <w:rFonts w:asciiTheme="minorHAnsi" w:hAnsiTheme="minorHAnsi" w:cstheme="minorHAnsi"/>
          <w:sz w:val="20"/>
        </w:rPr>
        <w:t xml:space="preserve">зам.председателя, </w:t>
      </w:r>
      <w:r w:rsidRPr="001C68C0">
        <w:rPr>
          <w:rFonts w:asciiTheme="minorHAnsi" w:hAnsiTheme="minorHAnsi" w:cstheme="minorHAnsi"/>
          <w:sz w:val="20"/>
        </w:rPr>
        <w:t xml:space="preserve">к.э.н., доцент кафедры учета, аудита и экономического анализа ПГНИУ </w:t>
      </w:r>
    </w:p>
    <w:p w:rsidR="00605869" w:rsidRPr="001C68C0" w:rsidRDefault="00605869" w:rsidP="002D64B3">
      <w:pPr>
        <w:pStyle w:val="2"/>
        <w:ind w:left="0" w:firstLine="567"/>
        <w:jc w:val="both"/>
        <w:rPr>
          <w:rFonts w:asciiTheme="minorHAnsi" w:hAnsiTheme="minorHAnsi" w:cstheme="minorHAnsi"/>
          <w:sz w:val="20"/>
        </w:rPr>
      </w:pPr>
      <w:r w:rsidRPr="001C68C0">
        <w:rPr>
          <w:rFonts w:asciiTheme="minorHAnsi" w:hAnsiTheme="minorHAnsi" w:cstheme="minorHAnsi"/>
          <w:i/>
          <w:sz w:val="20"/>
        </w:rPr>
        <w:t>Чурин Е.А.</w:t>
      </w:r>
      <w:r w:rsidRPr="001C68C0">
        <w:rPr>
          <w:rFonts w:asciiTheme="minorHAnsi" w:hAnsiTheme="minorHAnsi" w:cstheme="minorHAnsi"/>
          <w:sz w:val="20"/>
        </w:rPr>
        <w:t xml:space="preserve"> – генеральный директор ООО «Инвест-аудит»</w:t>
      </w:r>
    </w:p>
    <w:p w:rsidR="00605869" w:rsidRPr="001C68C0" w:rsidRDefault="00605869" w:rsidP="002D64B3">
      <w:pPr>
        <w:spacing w:after="0" w:line="240" w:lineRule="auto"/>
        <w:ind w:firstLine="567"/>
        <w:jc w:val="both"/>
        <w:rPr>
          <w:rFonts w:cstheme="minorHAnsi"/>
          <w:sz w:val="20"/>
          <w:szCs w:val="20"/>
        </w:rPr>
      </w:pPr>
    </w:p>
    <w:p w:rsidR="00605869" w:rsidRPr="001C68C0" w:rsidRDefault="00605869" w:rsidP="002D64B3">
      <w:pPr>
        <w:pStyle w:val="ab"/>
        <w:rPr>
          <w:rFonts w:asciiTheme="minorHAnsi" w:hAnsiTheme="minorHAnsi" w:cstheme="minorHAnsi"/>
          <w:sz w:val="20"/>
        </w:rPr>
      </w:pPr>
      <w:r w:rsidRPr="001C68C0">
        <w:rPr>
          <w:rFonts w:asciiTheme="minorHAnsi" w:hAnsiTheme="minorHAnsi" w:cstheme="minorHAnsi"/>
          <w:sz w:val="20"/>
        </w:rPr>
        <w:t xml:space="preserve">Адрес Оргкомитета Конференции: </w:t>
      </w:r>
      <w:smartTag w:uri="urn:schemas-microsoft-com:office:smarttags" w:element="metricconverter">
        <w:smartTagPr>
          <w:attr w:name="ProductID" w:val="614990, г"/>
        </w:smartTagPr>
        <w:r w:rsidRPr="001C68C0">
          <w:rPr>
            <w:rFonts w:asciiTheme="minorHAnsi" w:hAnsiTheme="minorHAnsi" w:cstheme="minorHAnsi"/>
            <w:sz w:val="20"/>
          </w:rPr>
          <w:t>614990, г</w:t>
        </w:r>
      </w:smartTag>
      <w:r w:rsidRPr="001C68C0">
        <w:rPr>
          <w:rFonts w:asciiTheme="minorHAnsi" w:hAnsiTheme="minorHAnsi" w:cstheme="minorHAnsi"/>
          <w:sz w:val="20"/>
        </w:rPr>
        <w:t xml:space="preserve">. Пермь, ул. Букирева,15, Пермский государственный университет, экономический факультет, к. </w:t>
      </w:r>
      <w:r w:rsidR="001C68C0">
        <w:rPr>
          <w:rFonts w:asciiTheme="minorHAnsi" w:hAnsiTheme="minorHAnsi" w:cstheme="minorHAnsi"/>
          <w:sz w:val="20"/>
        </w:rPr>
        <w:t xml:space="preserve">317, </w:t>
      </w:r>
      <w:r w:rsidRPr="001C68C0">
        <w:rPr>
          <w:rFonts w:asciiTheme="minorHAnsi" w:hAnsiTheme="minorHAnsi" w:cstheme="minorHAnsi"/>
          <w:sz w:val="20"/>
        </w:rPr>
        <w:t>318, кафедра учета, аудита и экономического анализа.</w:t>
      </w:r>
    </w:p>
    <w:p w:rsidR="00605869" w:rsidRPr="001C68C0" w:rsidRDefault="00605869" w:rsidP="002D64B3">
      <w:pPr>
        <w:pStyle w:val="ab"/>
        <w:rPr>
          <w:rFonts w:asciiTheme="minorHAnsi" w:hAnsiTheme="minorHAnsi" w:cstheme="minorHAnsi"/>
          <w:sz w:val="20"/>
        </w:rPr>
      </w:pPr>
      <w:r w:rsidRPr="001C68C0">
        <w:rPr>
          <w:rFonts w:asciiTheme="minorHAnsi" w:hAnsiTheme="minorHAnsi" w:cstheme="minorHAnsi"/>
          <w:sz w:val="20"/>
        </w:rPr>
        <w:t>Телефон: (342) 2396254; 2396758</w:t>
      </w:r>
    </w:p>
    <w:p w:rsidR="00605869" w:rsidRPr="001C68C0" w:rsidRDefault="00605869" w:rsidP="002D64B3">
      <w:pPr>
        <w:pStyle w:val="ab"/>
        <w:rPr>
          <w:rFonts w:asciiTheme="minorHAnsi" w:hAnsiTheme="minorHAnsi" w:cstheme="minorHAnsi"/>
          <w:sz w:val="20"/>
        </w:rPr>
      </w:pPr>
      <w:r w:rsidRPr="001C68C0">
        <w:rPr>
          <w:rFonts w:asciiTheme="minorHAnsi" w:hAnsiTheme="minorHAnsi" w:cstheme="minorHAnsi"/>
          <w:sz w:val="20"/>
        </w:rPr>
        <w:t>Факс: (342) 2371763</w:t>
      </w:r>
    </w:p>
    <w:p w:rsidR="004C0813" w:rsidRPr="001C68C0" w:rsidRDefault="00605869" w:rsidP="00F35171">
      <w:pPr>
        <w:pStyle w:val="ab"/>
        <w:rPr>
          <w:rFonts w:asciiTheme="minorHAnsi" w:hAnsiTheme="minorHAnsi" w:cstheme="minorHAnsi"/>
          <w:szCs w:val="22"/>
        </w:rPr>
      </w:pPr>
      <w:r w:rsidRPr="002D64B3">
        <w:rPr>
          <w:rFonts w:asciiTheme="minorHAnsi" w:hAnsiTheme="minorHAnsi" w:cstheme="minorHAnsi"/>
          <w:szCs w:val="22"/>
          <w:lang w:val="en-US"/>
        </w:rPr>
        <w:t>E</w:t>
      </w:r>
      <w:r w:rsidRPr="001C68C0">
        <w:rPr>
          <w:rFonts w:asciiTheme="minorHAnsi" w:hAnsiTheme="minorHAnsi" w:cstheme="minorHAnsi"/>
          <w:szCs w:val="22"/>
        </w:rPr>
        <w:t>-</w:t>
      </w:r>
      <w:r w:rsidRPr="002D64B3">
        <w:rPr>
          <w:rFonts w:asciiTheme="minorHAnsi" w:hAnsiTheme="minorHAnsi" w:cstheme="minorHAnsi"/>
          <w:szCs w:val="22"/>
          <w:lang w:val="en-US"/>
        </w:rPr>
        <w:t>mail</w:t>
      </w:r>
      <w:r w:rsidRPr="001C68C0">
        <w:rPr>
          <w:rFonts w:asciiTheme="minorHAnsi" w:hAnsiTheme="minorHAnsi" w:cstheme="minorHAnsi"/>
          <w:szCs w:val="22"/>
        </w:rPr>
        <w:t xml:space="preserve">: </w:t>
      </w:r>
      <w:hyperlink r:id="rId8" w:history="1">
        <w:r w:rsidRPr="002D64B3">
          <w:rPr>
            <w:rStyle w:val="aa"/>
            <w:rFonts w:asciiTheme="minorHAnsi" w:hAnsiTheme="minorHAnsi" w:cstheme="minorHAnsi"/>
            <w:szCs w:val="22"/>
            <w:lang w:val="en-US"/>
          </w:rPr>
          <w:t>sheshukova</w:t>
        </w:r>
        <w:r w:rsidRPr="001C68C0">
          <w:rPr>
            <w:rStyle w:val="aa"/>
            <w:rFonts w:asciiTheme="minorHAnsi" w:hAnsiTheme="minorHAnsi" w:cstheme="minorHAnsi"/>
            <w:szCs w:val="22"/>
          </w:rPr>
          <w:t>@</w:t>
        </w:r>
        <w:r w:rsidRPr="002D64B3">
          <w:rPr>
            <w:rStyle w:val="aa"/>
            <w:rFonts w:asciiTheme="minorHAnsi" w:hAnsiTheme="minorHAnsi" w:cstheme="minorHAnsi"/>
            <w:szCs w:val="22"/>
            <w:lang w:val="en-US"/>
          </w:rPr>
          <w:t>psu</w:t>
        </w:r>
        <w:r w:rsidRPr="001C68C0">
          <w:rPr>
            <w:rStyle w:val="aa"/>
            <w:rFonts w:asciiTheme="minorHAnsi" w:hAnsiTheme="minorHAnsi" w:cstheme="minorHAnsi"/>
            <w:szCs w:val="22"/>
          </w:rPr>
          <w:t>.</w:t>
        </w:r>
        <w:r w:rsidRPr="002D64B3">
          <w:rPr>
            <w:rStyle w:val="aa"/>
            <w:rFonts w:asciiTheme="minorHAnsi" w:hAnsiTheme="minorHAnsi" w:cstheme="minorHAnsi"/>
            <w:szCs w:val="22"/>
            <w:lang w:val="en-US"/>
          </w:rPr>
          <w:t>ru</w:t>
        </w:r>
      </w:hyperlink>
      <w:r w:rsidRPr="001C68C0">
        <w:rPr>
          <w:rFonts w:asciiTheme="minorHAnsi" w:hAnsiTheme="minorHAnsi" w:cstheme="minorHAnsi"/>
          <w:szCs w:val="22"/>
        </w:rPr>
        <w:t xml:space="preserve">; </w:t>
      </w:r>
      <w:hyperlink r:id="rId9" w:history="1">
        <w:r w:rsidRPr="002D64B3">
          <w:rPr>
            <w:rStyle w:val="aa"/>
            <w:rFonts w:asciiTheme="minorHAnsi" w:hAnsiTheme="minorHAnsi" w:cstheme="minorHAnsi"/>
            <w:szCs w:val="22"/>
            <w:lang w:val="en-US"/>
          </w:rPr>
          <w:t>paschenko</w:t>
        </w:r>
        <w:r w:rsidRPr="001C68C0">
          <w:rPr>
            <w:rStyle w:val="aa"/>
            <w:rFonts w:asciiTheme="minorHAnsi" w:hAnsiTheme="minorHAnsi" w:cstheme="minorHAnsi"/>
            <w:szCs w:val="22"/>
          </w:rPr>
          <w:t>@</w:t>
        </w:r>
        <w:r w:rsidRPr="002D64B3">
          <w:rPr>
            <w:rStyle w:val="aa"/>
            <w:rFonts w:asciiTheme="minorHAnsi" w:hAnsiTheme="minorHAnsi" w:cstheme="minorHAnsi"/>
            <w:szCs w:val="22"/>
            <w:lang w:val="en-US"/>
          </w:rPr>
          <w:t>econ</w:t>
        </w:r>
        <w:r w:rsidRPr="001C68C0">
          <w:rPr>
            <w:rStyle w:val="aa"/>
            <w:rFonts w:asciiTheme="minorHAnsi" w:hAnsiTheme="minorHAnsi" w:cstheme="minorHAnsi"/>
            <w:szCs w:val="22"/>
          </w:rPr>
          <w:t>.</w:t>
        </w:r>
        <w:r w:rsidRPr="002D64B3">
          <w:rPr>
            <w:rStyle w:val="aa"/>
            <w:rFonts w:asciiTheme="minorHAnsi" w:hAnsiTheme="minorHAnsi" w:cstheme="minorHAnsi"/>
            <w:szCs w:val="22"/>
            <w:lang w:val="en-US"/>
          </w:rPr>
          <w:t>psu</w:t>
        </w:r>
        <w:r w:rsidRPr="001C68C0">
          <w:rPr>
            <w:rStyle w:val="aa"/>
            <w:rFonts w:asciiTheme="minorHAnsi" w:hAnsiTheme="minorHAnsi" w:cstheme="minorHAnsi"/>
            <w:szCs w:val="22"/>
          </w:rPr>
          <w:t>.</w:t>
        </w:r>
        <w:r w:rsidRPr="002D64B3">
          <w:rPr>
            <w:rStyle w:val="aa"/>
            <w:rFonts w:asciiTheme="minorHAnsi" w:hAnsiTheme="minorHAnsi" w:cstheme="minorHAnsi"/>
            <w:szCs w:val="22"/>
            <w:lang w:val="en-US"/>
          </w:rPr>
          <w:t>ru</w:t>
        </w:r>
      </w:hyperlink>
      <w:r w:rsidRPr="001C68C0">
        <w:rPr>
          <w:rFonts w:asciiTheme="minorHAnsi" w:hAnsiTheme="minorHAnsi" w:cstheme="minorHAnsi"/>
          <w:szCs w:val="22"/>
        </w:rPr>
        <w:t xml:space="preserve"> </w:t>
      </w:r>
    </w:p>
    <w:sectPr w:rsidR="004C0813" w:rsidRPr="001C68C0" w:rsidSect="008072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5" w:right="566" w:bottom="1134" w:left="993" w:header="709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C3" w:rsidRDefault="00F613C3" w:rsidP="009047AB">
      <w:pPr>
        <w:spacing w:after="0" w:line="240" w:lineRule="auto"/>
      </w:pPr>
      <w:r>
        <w:separator/>
      </w:r>
    </w:p>
  </w:endnote>
  <w:endnote w:type="continuationSeparator" w:id="1">
    <w:p w:rsidR="00F613C3" w:rsidRDefault="00F613C3" w:rsidP="0090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88" w:rsidRDefault="00CD47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1063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38"/>
      <w:gridCol w:w="4394"/>
    </w:tblGrid>
    <w:tr w:rsidR="009047AB" w:rsidTr="00807264">
      <w:tc>
        <w:tcPr>
          <w:tcW w:w="6238" w:type="dxa"/>
        </w:tcPr>
        <w:p w:rsidR="009047AB" w:rsidRPr="00A47B75" w:rsidRDefault="009047AB">
          <w:pPr>
            <w:pStyle w:val="a7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614990, г. Пермь, ул. Букирева, 15</w:t>
          </w:r>
        </w:p>
        <w:p w:rsidR="009047AB" w:rsidRPr="00A47B75" w:rsidRDefault="009047AB">
          <w:pPr>
            <w:pStyle w:val="a7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Экономический факультет, к. 318</w:t>
          </w:r>
        </w:p>
        <w:p w:rsidR="009047AB" w:rsidRPr="00A47B75" w:rsidRDefault="009047AB">
          <w:pPr>
            <w:pStyle w:val="a7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http://www.econom.psu.ru/faculty/departments/economic-analysis/</w:t>
          </w:r>
        </w:p>
      </w:tc>
      <w:tc>
        <w:tcPr>
          <w:tcW w:w="4394" w:type="dxa"/>
        </w:tcPr>
        <w:p w:rsidR="009047AB" w:rsidRPr="00A47B75" w:rsidRDefault="009047AB" w:rsidP="00AD2105">
          <w:pPr>
            <w:pStyle w:val="a7"/>
            <w:jc w:val="right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Кафедра учета, аудита и экономического анализа</w:t>
          </w:r>
        </w:p>
        <w:p w:rsidR="009047AB" w:rsidRPr="00A47B75" w:rsidRDefault="009047AB" w:rsidP="00AD2105">
          <w:pPr>
            <w:pStyle w:val="a7"/>
            <w:jc w:val="right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Тел. (342) 2396254, 2396758;  факс (342) 2371763</w:t>
          </w:r>
        </w:p>
        <w:p w:rsidR="009047AB" w:rsidRPr="00A47B75" w:rsidRDefault="009047AB" w:rsidP="00AD2105">
          <w:pPr>
            <w:pStyle w:val="a7"/>
            <w:jc w:val="right"/>
            <w:rPr>
              <w:rFonts w:ascii="Century Gothic" w:hAnsi="Century Gothic"/>
              <w:color w:val="595959" w:themeColor="text1" w:themeTint="A6"/>
              <w:sz w:val="14"/>
              <w:szCs w:val="14"/>
              <w:lang w:val="en-US"/>
            </w:rPr>
          </w:pP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  <w:lang w:val="en-US"/>
            </w:rPr>
            <w:t>e</w:t>
          </w: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-</w:t>
          </w: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  <w:lang w:val="en-US"/>
            </w:rPr>
            <w:t>mail</w:t>
          </w:r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: </w:t>
          </w:r>
          <w:hyperlink r:id="rId1" w:history="1">
            <w:r w:rsidRPr="00A47B75">
              <w:rPr>
                <w:rStyle w:val="aa"/>
                <w:rFonts w:ascii="Century Gothic" w:hAnsi="Century Gothic"/>
                <w:color w:val="595959" w:themeColor="text1" w:themeTint="A6"/>
                <w:sz w:val="14"/>
                <w:szCs w:val="14"/>
                <w:lang w:val="en-US"/>
              </w:rPr>
              <w:t>sheshukova@psu.ru</w:t>
            </w:r>
          </w:hyperlink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  <w:lang w:val="en-US"/>
            </w:rPr>
            <w:t xml:space="preserve">; </w:t>
          </w:r>
          <w:hyperlink r:id="rId2" w:history="1">
            <w:r w:rsidRPr="00A47B75">
              <w:rPr>
                <w:rStyle w:val="aa"/>
                <w:rFonts w:ascii="Century Gothic" w:hAnsi="Century Gothic"/>
                <w:color w:val="595959" w:themeColor="text1" w:themeTint="A6"/>
                <w:sz w:val="14"/>
                <w:szCs w:val="14"/>
                <w:lang w:val="en-US"/>
              </w:rPr>
              <w:t>paschenko@econ.psu.ru</w:t>
            </w:r>
          </w:hyperlink>
          <w:r w:rsidRPr="00A47B75">
            <w:rPr>
              <w:rFonts w:ascii="Century Gothic" w:hAnsi="Century Gothic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</w:p>
      </w:tc>
    </w:tr>
  </w:tbl>
  <w:p w:rsidR="009047AB" w:rsidRDefault="009047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88" w:rsidRDefault="00CD47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C3" w:rsidRDefault="00F613C3" w:rsidP="009047AB">
      <w:pPr>
        <w:spacing w:after="0" w:line="240" w:lineRule="auto"/>
      </w:pPr>
      <w:r>
        <w:separator/>
      </w:r>
    </w:p>
  </w:footnote>
  <w:footnote w:type="continuationSeparator" w:id="1">
    <w:p w:rsidR="00F613C3" w:rsidRDefault="00F613C3" w:rsidP="0090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88" w:rsidRDefault="00CD47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AB" w:rsidRDefault="00E56EB9">
    <w:pPr>
      <w:pStyle w:val="a5"/>
    </w:pPr>
    <w:r w:rsidRPr="00E56EB9">
      <w:rPr>
        <w:noProof/>
        <w:lang w:eastAsia="ru-RU"/>
      </w:rPr>
      <w:drawing>
        <wp:inline distT="0" distB="0" distL="0" distR="0">
          <wp:extent cx="5705475" cy="519430"/>
          <wp:effectExtent l="19050" t="0" r="9525" b="0"/>
          <wp:docPr id="1" name="Рисунок 1" descr="C:\Users\ozhgibesova\Desktop\ПЕРЕПИСКА\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hgibesova\Desktop\ПЕРЕПИСКА\Титул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47AB" w:rsidRPr="00A47B75" w:rsidRDefault="009047AB" w:rsidP="009047AB">
    <w:pPr>
      <w:pStyle w:val="a5"/>
      <w:jc w:val="center"/>
      <w:rPr>
        <w:rFonts w:ascii="Century Gothic" w:hAnsi="Century Gothic" w:cs="Courier New"/>
        <w:b/>
        <w:color w:val="404040" w:themeColor="text1" w:themeTint="BF"/>
        <w:sz w:val="10"/>
        <w:szCs w:val="10"/>
      </w:rPr>
    </w:pPr>
  </w:p>
  <w:p w:rsidR="009047AB" w:rsidRPr="00A47B75" w:rsidRDefault="009047AB" w:rsidP="00A47B75">
    <w:pPr>
      <w:pStyle w:val="a5"/>
      <w:ind w:firstLine="1134"/>
      <w:rPr>
        <w:rFonts w:ascii="Corbel" w:hAnsi="Corbel" w:cs="Calibri"/>
        <w:b/>
        <w:color w:val="595959" w:themeColor="text1" w:themeTint="A6"/>
        <w:sz w:val="14"/>
        <w:szCs w:val="14"/>
      </w:rPr>
    </w:pPr>
    <w:r w:rsidRPr="00A47B75">
      <w:rPr>
        <w:rFonts w:ascii="Corbel" w:hAnsi="Corbel" w:cs="Calibri"/>
        <w:b/>
        <w:color w:val="595959" w:themeColor="text1" w:themeTint="A6"/>
        <w:sz w:val="14"/>
        <w:szCs w:val="14"/>
      </w:rPr>
      <w:t>КАФЕДРА УЧЕТА, АУДИТА И ЭКОНОМИЧЕСКОГО АНАЛИЗА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88" w:rsidRDefault="00CD47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1F1"/>
    <w:multiLevelType w:val="hybridMultilevel"/>
    <w:tmpl w:val="9EE4F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C4B0E"/>
    <w:multiLevelType w:val="singleLevel"/>
    <w:tmpl w:val="1D9400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9F072F"/>
    <w:multiLevelType w:val="singleLevel"/>
    <w:tmpl w:val="8BAA9BF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E144356"/>
    <w:multiLevelType w:val="hybridMultilevel"/>
    <w:tmpl w:val="FD1E044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2267C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4C90BB0"/>
    <w:multiLevelType w:val="hybridMultilevel"/>
    <w:tmpl w:val="0E9A8D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17524"/>
    <w:rsid w:val="00022D31"/>
    <w:rsid w:val="00083BBF"/>
    <w:rsid w:val="000D0335"/>
    <w:rsid w:val="00116742"/>
    <w:rsid w:val="00141BE6"/>
    <w:rsid w:val="00156DD4"/>
    <w:rsid w:val="001C68C0"/>
    <w:rsid w:val="001F1800"/>
    <w:rsid w:val="0024104E"/>
    <w:rsid w:val="002D64B3"/>
    <w:rsid w:val="003752ED"/>
    <w:rsid w:val="00416780"/>
    <w:rsid w:val="004A1241"/>
    <w:rsid w:val="004C0813"/>
    <w:rsid w:val="004D2C53"/>
    <w:rsid w:val="00512A6A"/>
    <w:rsid w:val="00525639"/>
    <w:rsid w:val="00605869"/>
    <w:rsid w:val="00636142"/>
    <w:rsid w:val="007D79F6"/>
    <w:rsid w:val="00807264"/>
    <w:rsid w:val="00827E29"/>
    <w:rsid w:val="008A3B30"/>
    <w:rsid w:val="008E2269"/>
    <w:rsid w:val="009047AB"/>
    <w:rsid w:val="009071C1"/>
    <w:rsid w:val="00922978"/>
    <w:rsid w:val="00A17524"/>
    <w:rsid w:val="00A47B75"/>
    <w:rsid w:val="00AD2105"/>
    <w:rsid w:val="00BA6067"/>
    <w:rsid w:val="00C23A81"/>
    <w:rsid w:val="00CA5557"/>
    <w:rsid w:val="00CD4788"/>
    <w:rsid w:val="00E56EB9"/>
    <w:rsid w:val="00E86C20"/>
    <w:rsid w:val="00ED38AD"/>
    <w:rsid w:val="00EF7A3C"/>
    <w:rsid w:val="00F06CDF"/>
    <w:rsid w:val="00F35171"/>
    <w:rsid w:val="00F613C3"/>
    <w:rsid w:val="00FA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F6"/>
  </w:style>
  <w:style w:type="paragraph" w:styleId="1">
    <w:name w:val="heading 1"/>
    <w:basedOn w:val="a"/>
    <w:link w:val="10"/>
    <w:uiPriority w:val="9"/>
    <w:qFormat/>
    <w:rsid w:val="0092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2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7AB"/>
  </w:style>
  <w:style w:type="paragraph" w:styleId="a7">
    <w:name w:val="footer"/>
    <w:basedOn w:val="a"/>
    <w:link w:val="a8"/>
    <w:uiPriority w:val="99"/>
    <w:semiHidden/>
    <w:unhideWhenUsed/>
    <w:rsid w:val="0090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7AB"/>
  </w:style>
  <w:style w:type="table" w:styleId="a9">
    <w:name w:val="Table Grid"/>
    <w:basedOn w:val="a1"/>
    <w:uiPriority w:val="59"/>
    <w:rsid w:val="0090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047AB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8072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07264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807264"/>
    <w:pPr>
      <w:spacing w:after="0" w:line="240" w:lineRule="auto"/>
      <w:ind w:left="439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7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807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80726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hukova@psu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chenko@econ.psu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schenko@econ.psu.ru" TargetMode="External"/><Relationship Id="rId1" Type="http://schemas.openxmlformats.org/officeDocument/2006/relationships/hyperlink" Target="mailto:sheshukova@psu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4C83-35BB-4AE2-A469-9640D76B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</dc:creator>
  <cp:lastModifiedBy>paschenko</cp:lastModifiedBy>
  <cp:revision>4</cp:revision>
  <cp:lastPrinted>2015-03-19T08:46:00Z</cp:lastPrinted>
  <dcterms:created xsi:type="dcterms:W3CDTF">2016-02-13T07:59:00Z</dcterms:created>
  <dcterms:modified xsi:type="dcterms:W3CDTF">2016-02-27T12:14:00Z</dcterms:modified>
</cp:coreProperties>
</file>