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8" w:rsidRDefault="00AB3DD8" w:rsidP="00AB3DD8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Пример оформления статьи</w:t>
      </w:r>
      <w:r w:rsidRPr="00792410">
        <w:rPr>
          <w:rFonts w:ascii="Times New Roman" w:hAnsi="Times New Roman"/>
          <w:bCs/>
          <w:sz w:val="28"/>
        </w:rPr>
        <w:t>:</w:t>
      </w:r>
    </w:p>
    <w:p w:rsidR="00AB3DD8" w:rsidRDefault="00AB3DD8" w:rsidP="00AB3DD8">
      <w:pPr>
        <w:pStyle w:val="a5"/>
        <w:spacing w:before="0" w:beforeAutospacing="0" w:after="0" w:afterAutospacing="0" w:line="360" w:lineRule="auto"/>
        <w:ind w:left="-567" w:right="284" w:firstLine="709"/>
        <w:contextualSpacing/>
        <w:jc w:val="right"/>
        <w:textAlignment w:val="baseline"/>
        <w:rPr>
          <w:i/>
          <w:color w:val="000000"/>
          <w:shd w:val="clear" w:color="auto" w:fill="FFFFFF"/>
        </w:rPr>
      </w:pPr>
      <w:proofErr w:type="spellStart"/>
      <w:r>
        <w:rPr>
          <w:b/>
          <w:i/>
          <w:color w:val="000000"/>
          <w:shd w:val="clear" w:color="auto" w:fill="FFFFFF"/>
        </w:rPr>
        <w:t>Кабышева</w:t>
      </w:r>
      <w:proofErr w:type="spellEnd"/>
      <w:r>
        <w:rPr>
          <w:b/>
          <w:i/>
          <w:color w:val="000000"/>
          <w:shd w:val="clear" w:color="auto" w:fill="FFFFFF"/>
        </w:rPr>
        <w:t xml:space="preserve"> Т. В.</w:t>
      </w:r>
    </w:p>
    <w:p w:rsidR="00AB3DD8" w:rsidRDefault="00AB3DD8" w:rsidP="00AB3DD8">
      <w:pPr>
        <w:pStyle w:val="a5"/>
        <w:spacing w:before="0" w:beforeAutospacing="0" w:after="0" w:afterAutospacing="0" w:line="360" w:lineRule="auto"/>
        <w:ind w:left="-567" w:right="284" w:firstLine="709"/>
        <w:contextualSpacing/>
        <w:jc w:val="right"/>
        <w:textAlignment w:val="baseline"/>
        <w:rPr>
          <w:i/>
          <w:color w:val="000000"/>
          <w:shd w:val="clear" w:color="auto" w:fill="FFFFFF"/>
        </w:rPr>
      </w:pPr>
      <w:r w:rsidRPr="00AA76C2">
        <w:rPr>
          <w:i/>
          <w:color w:val="000000"/>
          <w:shd w:val="clear" w:color="auto" w:fill="FFFFFF"/>
        </w:rPr>
        <w:t>Казанский государственный архитектурно-строительный университет</w:t>
      </w:r>
      <w:r>
        <w:rPr>
          <w:i/>
          <w:color w:val="000000"/>
          <w:shd w:val="clear" w:color="auto" w:fill="FFFFFF"/>
        </w:rPr>
        <w:t>,</w:t>
      </w:r>
    </w:p>
    <w:p w:rsidR="00AB3DD8" w:rsidRDefault="00AB3DD8" w:rsidP="00AB3DD8">
      <w:pPr>
        <w:pStyle w:val="a5"/>
        <w:spacing w:before="0" w:beforeAutospacing="0" w:after="0" w:afterAutospacing="0" w:line="360" w:lineRule="auto"/>
        <w:ind w:left="-567" w:right="284" w:firstLine="709"/>
        <w:contextualSpacing/>
        <w:jc w:val="right"/>
        <w:textAlignment w:val="baseline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</w:t>
      </w:r>
      <w:r w:rsidRPr="00AA76C2">
        <w:rPr>
          <w:i/>
          <w:color w:val="000000"/>
          <w:shd w:val="clear" w:color="auto" w:fill="FFFFFF"/>
        </w:rPr>
        <w:t>троительно-технологический факультет</w:t>
      </w:r>
      <w:r>
        <w:rPr>
          <w:i/>
          <w:color w:val="000000"/>
          <w:shd w:val="clear" w:color="auto" w:fill="FFFFFF"/>
        </w:rPr>
        <w:t>, 5 курс</w:t>
      </w:r>
    </w:p>
    <w:p w:rsidR="00AB3DD8" w:rsidRDefault="00AB3DD8" w:rsidP="00AB3DD8">
      <w:pPr>
        <w:pStyle w:val="a5"/>
        <w:spacing w:before="0" w:beforeAutospacing="0" w:after="0" w:afterAutospacing="0" w:line="360" w:lineRule="auto"/>
        <w:ind w:left="-567" w:right="284" w:firstLine="709"/>
        <w:contextualSpacing/>
        <w:jc w:val="right"/>
        <w:textAlignment w:val="baseline"/>
        <w:rPr>
          <w:b/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Научный руководитель: </w:t>
      </w:r>
      <w:proofErr w:type="spellStart"/>
      <w:r w:rsidRPr="00D91048">
        <w:rPr>
          <w:b/>
          <w:i/>
          <w:color w:val="000000"/>
          <w:shd w:val="clear" w:color="auto" w:fill="FFFFFF"/>
        </w:rPr>
        <w:t>Сундукова</w:t>
      </w:r>
      <w:proofErr w:type="spellEnd"/>
      <w:r w:rsidRPr="00D91048">
        <w:rPr>
          <w:b/>
          <w:i/>
          <w:color w:val="000000"/>
          <w:shd w:val="clear" w:color="auto" w:fill="FFFFFF"/>
        </w:rPr>
        <w:t xml:space="preserve"> Е. Н.</w:t>
      </w:r>
    </w:p>
    <w:p w:rsidR="00AB3DD8" w:rsidRPr="00AA76C2" w:rsidRDefault="00AB3DD8" w:rsidP="00AB3DD8">
      <w:pPr>
        <w:pStyle w:val="a5"/>
        <w:spacing w:before="0" w:beforeAutospacing="0" w:after="0" w:afterAutospacing="0" w:line="360" w:lineRule="auto"/>
        <w:ind w:left="-567" w:right="284" w:firstLine="709"/>
        <w:contextualSpacing/>
        <w:jc w:val="right"/>
        <w:textAlignment w:val="baseline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К.т.н., доцент </w:t>
      </w:r>
      <w:r w:rsidRPr="00EA7878">
        <w:t>КГАСУ</w:t>
      </w:r>
    </w:p>
    <w:p w:rsidR="00AB3DD8" w:rsidRPr="00AA76C2" w:rsidRDefault="00AB3DD8" w:rsidP="00AB3DD8">
      <w:pPr>
        <w:pStyle w:val="a5"/>
        <w:spacing w:before="0" w:beforeAutospacing="0" w:after="0" w:afterAutospacing="0" w:line="360" w:lineRule="auto"/>
        <w:ind w:right="284" w:firstLine="709"/>
        <w:contextualSpacing/>
        <w:jc w:val="right"/>
        <w:textAlignment w:val="baseline"/>
        <w:rPr>
          <w:i/>
          <w:color w:val="000000"/>
          <w:shd w:val="clear" w:color="auto" w:fill="FFFFFF"/>
        </w:rPr>
      </w:pPr>
      <w:r w:rsidRPr="00AA76C2">
        <w:rPr>
          <w:i/>
          <w:color w:val="000000"/>
          <w:shd w:val="clear" w:color="auto" w:fill="FFFFFF"/>
        </w:rPr>
        <w:t>г. Казань, Россия</w:t>
      </w:r>
    </w:p>
    <w:p w:rsidR="00AB3DD8" w:rsidRPr="00AA76C2" w:rsidRDefault="00AB3DD8" w:rsidP="00AB3DD8">
      <w:pPr>
        <w:pStyle w:val="a5"/>
        <w:spacing w:before="0" w:beforeAutospacing="0" w:after="0" w:afterAutospacing="0" w:line="360" w:lineRule="auto"/>
        <w:ind w:right="284" w:firstLine="709"/>
        <w:contextualSpacing/>
        <w:jc w:val="center"/>
        <w:textAlignment w:val="baseline"/>
        <w:rPr>
          <w:b/>
          <w:color w:val="000000"/>
          <w:shd w:val="clear" w:color="auto" w:fill="FFFFFF"/>
        </w:rPr>
      </w:pPr>
      <w:r w:rsidRPr="000F4DFE">
        <w:rPr>
          <w:b/>
          <w:color w:val="000000"/>
          <w:shd w:val="clear" w:color="auto" w:fill="FFFFFF"/>
        </w:rPr>
        <w:t xml:space="preserve">НЕКОТОРЫЕ </w:t>
      </w:r>
      <w:r w:rsidRPr="00AA76C2">
        <w:rPr>
          <w:b/>
          <w:color w:val="000000"/>
          <w:shd w:val="clear" w:color="auto" w:fill="FFFFFF"/>
        </w:rPr>
        <w:t xml:space="preserve">ЭКОЛОГИЧЕСКИЕ ПРОБЛЕМЫ </w:t>
      </w:r>
      <w:r>
        <w:rPr>
          <w:b/>
          <w:color w:val="000000"/>
          <w:shd w:val="clear" w:color="auto" w:fill="FFFFFF"/>
        </w:rPr>
        <w:t>БАССЕЙНА РЕКИ КАМЫ</w:t>
      </w:r>
    </w:p>
    <w:p w:rsidR="00AB3DD8" w:rsidRPr="00286473" w:rsidRDefault="00AB3DD8" w:rsidP="00AB3DD8">
      <w:pPr>
        <w:pStyle w:val="a5"/>
        <w:spacing w:before="0" w:beforeAutospacing="0" w:after="0" w:afterAutospacing="0" w:line="360" w:lineRule="auto"/>
        <w:ind w:right="284" w:firstLine="709"/>
        <w:contextualSpacing/>
        <w:jc w:val="both"/>
        <w:textAlignment w:val="baseline"/>
        <w:rPr>
          <w:color w:val="000000"/>
          <w:shd w:val="clear" w:color="auto" w:fill="FFFFFF"/>
        </w:rPr>
      </w:pPr>
    </w:p>
    <w:p w:rsidR="00AB3DD8" w:rsidRDefault="00AB3DD8" w:rsidP="00AB3D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845">
        <w:rPr>
          <w:rFonts w:ascii="Times New Roman" w:hAnsi="Times New Roman"/>
          <w:sz w:val="24"/>
          <w:szCs w:val="24"/>
        </w:rPr>
        <w:t>Одной из древнейших проблем человека являлось то загрязнение, которое он прин</w:t>
      </w:r>
      <w:r w:rsidRPr="00AC0845">
        <w:rPr>
          <w:rFonts w:ascii="Times New Roman" w:hAnsi="Times New Roman"/>
          <w:sz w:val="24"/>
          <w:szCs w:val="24"/>
        </w:rPr>
        <w:t>о</w:t>
      </w:r>
      <w:r w:rsidRPr="00AC0845">
        <w:rPr>
          <w:rFonts w:ascii="Times New Roman" w:hAnsi="Times New Roman"/>
          <w:sz w:val="24"/>
          <w:szCs w:val="24"/>
        </w:rPr>
        <w:t>сит окружающей его среде, причём с течением времени (а в особенности, в наш век технол</w:t>
      </w:r>
      <w:r w:rsidRPr="00AC0845">
        <w:rPr>
          <w:rFonts w:ascii="Times New Roman" w:hAnsi="Times New Roman"/>
          <w:sz w:val="24"/>
          <w:szCs w:val="24"/>
        </w:rPr>
        <w:t>о</w:t>
      </w:r>
      <w:r w:rsidRPr="00AC0845">
        <w:rPr>
          <w:rFonts w:ascii="Times New Roman" w:hAnsi="Times New Roman"/>
          <w:sz w:val="24"/>
          <w:szCs w:val="24"/>
        </w:rPr>
        <w:t xml:space="preserve">гического и промышленного прогресса) эта проблема … </w:t>
      </w:r>
      <w:r w:rsidRPr="00AC0845">
        <w:rPr>
          <w:rFonts w:ascii="Times New Roman" w:hAnsi="Times New Roman"/>
          <w:sz w:val="24"/>
          <w:szCs w:val="24"/>
          <w:lang w:val="en-US"/>
        </w:rPr>
        <w:t>[</w:t>
      </w:r>
      <w:r w:rsidRPr="00AC0845">
        <w:rPr>
          <w:rFonts w:ascii="Times New Roman" w:hAnsi="Times New Roman"/>
          <w:sz w:val="24"/>
          <w:szCs w:val="24"/>
        </w:rPr>
        <w:t>1, с.34].</w:t>
      </w:r>
    </w:p>
    <w:p w:rsidR="00AB3DD8" w:rsidRPr="00AC0845" w:rsidRDefault="00AB3DD8" w:rsidP="00AB3D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Так,….</w:t>
      </w:r>
    </w:p>
    <w:p w:rsidR="00AB3DD8" w:rsidRPr="00AC0845" w:rsidRDefault="00AB3DD8" w:rsidP="00AB3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0845">
        <w:rPr>
          <w:rFonts w:ascii="Times New Roman" w:hAnsi="Times New Roman"/>
          <w:b/>
          <w:bCs/>
          <w:sz w:val="24"/>
          <w:szCs w:val="24"/>
        </w:rPr>
        <w:t>Библиографический список</w:t>
      </w:r>
    </w:p>
    <w:p w:rsidR="00AB3DD8" w:rsidRPr="006A432E" w:rsidRDefault="00AB3DD8" w:rsidP="00AB3DD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AC0845">
        <w:rPr>
          <w:rFonts w:ascii="Times New Roman" w:hAnsi="Times New Roman"/>
          <w:sz w:val="24"/>
          <w:szCs w:val="24"/>
        </w:rPr>
        <w:t xml:space="preserve"> </w:t>
      </w:r>
      <w:r w:rsidRPr="006A432E">
        <w:rPr>
          <w:rFonts w:ascii="Times New Roman" w:hAnsi="Times New Roman"/>
          <w:spacing w:val="-6"/>
          <w:sz w:val="24"/>
          <w:szCs w:val="24"/>
        </w:rPr>
        <w:t xml:space="preserve">Мелехова О.П., </w:t>
      </w:r>
      <w:proofErr w:type="spellStart"/>
      <w:r w:rsidRPr="006A432E">
        <w:rPr>
          <w:rFonts w:ascii="Times New Roman" w:hAnsi="Times New Roman"/>
          <w:spacing w:val="-6"/>
          <w:sz w:val="24"/>
          <w:szCs w:val="24"/>
        </w:rPr>
        <w:t>Сарапульцева</w:t>
      </w:r>
      <w:proofErr w:type="spellEnd"/>
      <w:r w:rsidRPr="006A432E">
        <w:rPr>
          <w:rFonts w:ascii="Times New Roman" w:hAnsi="Times New Roman"/>
          <w:spacing w:val="-6"/>
          <w:sz w:val="24"/>
          <w:szCs w:val="24"/>
        </w:rPr>
        <w:t xml:space="preserve"> Е.И., Евсеева Т.И. Биологический контроль окружающей среды: </w:t>
      </w:r>
      <w:proofErr w:type="spellStart"/>
      <w:r w:rsidRPr="006A432E">
        <w:rPr>
          <w:rFonts w:ascii="Times New Roman" w:hAnsi="Times New Roman"/>
          <w:spacing w:val="-6"/>
          <w:sz w:val="24"/>
          <w:szCs w:val="24"/>
        </w:rPr>
        <w:t>биоиндикация</w:t>
      </w:r>
      <w:proofErr w:type="spellEnd"/>
      <w:r w:rsidRPr="006A432E">
        <w:rPr>
          <w:rFonts w:ascii="Times New Roman" w:hAnsi="Times New Roman"/>
          <w:spacing w:val="-6"/>
          <w:sz w:val="24"/>
          <w:szCs w:val="24"/>
        </w:rPr>
        <w:t xml:space="preserve"> и </w:t>
      </w:r>
      <w:proofErr w:type="spellStart"/>
      <w:r w:rsidRPr="006A432E">
        <w:rPr>
          <w:rFonts w:ascii="Times New Roman" w:hAnsi="Times New Roman"/>
          <w:spacing w:val="-6"/>
          <w:sz w:val="24"/>
          <w:szCs w:val="24"/>
        </w:rPr>
        <w:t>биотестирование</w:t>
      </w:r>
      <w:proofErr w:type="spellEnd"/>
      <w:r w:rsidRPr="006A432E">
        <w:rPr>
          <w:rFonts w:ascii="Times New Roman" w:hAnsi="Times New Roman"/>
          <w:spacing w:val="-6"/>
          <w:sz w:val="24"/>
          <w:szCs w:val="24"/>
        </w:rPr>
        <w:t xml:space="preserve">. М.: Изд-во Академия, 2010. 288 </w:t>
      </w:r>
      <w:proofErr w:type="gramStart"/>
      <w:r w:rsidRPr="006A432E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6A432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AB3DD8" w:rsidRPr="006A432E" w:rsidRDefault="00AB3DD8" w:rsidP="00AB3DD8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432E">
        <w:rPr>
          <w:rFonts w:ascii="Times New Roman" w:hAnsi="Times New Roman"/>
          <w:sz w:val="24"/>
          <w:szCs w:val="24"/>
        </w:rPr>
        <w:t xml:space="preserve">Ежегодный экологический доклад – 2013. [Электронный ресурс] – Режим доступа: </w:t>
      </w:r>
      <w:hyperlink r:id="rId5" w:history="1">
        <w:r w:rsidRPr="006A432E">
          <w:rPr>
            <w:rStyle w:val="a4"/>
            <w:rFonts w:ascii="Times New Roman" w:hAnsi="Times New Roman"/>
            <w:sz w:val="24"/>
            <w:szCs w:val="24"/>
          </w:rPr>
          <w:t>http://www.permecology.ru/</w:t>
        </w:r>
      </w:hyperlink>
      <w:r w:rsidRPr="006A432E">
        <w:rPr>
          <w:rFonts w:ascii="Times New Roman" w:hAnsi="Times New Roman"/>
        </w:rPr>
        <w:t xml:space="preserve"> от 20.05.201</w:t>
      </w:r>
      <w:r w:rsidRPr="00DA773A">
        <w:rPr>
          <w:rFonts w:ascii="Times New Roman" w:hAnsi="Times New Roman"/>
        </w:rPr>
        <w:t>5</w:t>
      </w:r>
      <w:r w:rsidRPr="006A432E">
        <w:rPr>
          <w:rFonts w:ascii="Times New Roman" w:hAnsi="Times New Roman"/>
        </w:rPr>
        <w:t>.</w:t>
      </w:r>
    </w:p>
    <w:p w:rsidR="00AB3DD8" w:rsidRPr="006A432E" w:rsidRDefault="00AB3DD8" w:rsidP="00AB3DD8">
      <w:pPr>
        <w:numPr>
          <w:ilvl w:val="0"/>
          <w:numId w:val="1"/>
        </w:numPr>
        <w:tabs>
          <w:tab w:val="clear" w:pos="1021"/>
          <w:tab w:val="num" w:pos="136"/>
          <w:tab w:val="left" w:pos="993"/>
        </w:tabs>
        <w:spacing w:after="0" w:line="360" w:lineRule="auto"/>
        <w:jc w:val="both"/>
        <w:rPr>
          <w:rFonts w:ascii="Times New Roman" w:hAnsi="Times New Roman"/>
        </w:rPr>
      </w:pPr>
      <w:r w:rsidRPr="006A432E">
        <w:rPr>
          <w:rFonts w:ascii="Times New Roman" w:hAnsi="Times New Roman"/>
        </w:rPr>
        <w:t xml:space="preserve">Новостной портал </w:t>
      </w:r>
      <w:r w:rsidRPr="006A432E">
        <w:rPr>
          <w:rFonts w:ascii="Times New Roman" w:hAnsi="Times New Roman"/>
          <w:lang w:val="en-US"/>
        </w:rPr>
        <w:t>Pravda</w:t>
      </w:r>
      <w:r w:rsidRPr="006A432E">
        <w:rPr>
          <w:rFonts w:ascii="Times New Roman" w:hAnsi="Times New Roman"/>
        </w:rPr>
        <w:t xml:space="preserve"> [Электронный ресурс]. – Режим доступа: http://www.pravda.ru/districts/04-08-201</w:t>
      </w:r>
      <w:r w:rsidRPr="00DA773A">
        <w:rPr>
          <w:rFonts w:ascii="Times New Roman" w:hAnsi="Times New Roman"/>
        </w:rPr>
        <w:t>4</w:t>
      </w:r>
      <w:r>
        <w:rPr>
          <w:rFonts w:ascii="Times New Roman" w:hAnsi="Times New Roman"/>
        </w:rPr>
        <w:t>/1168432-trash-0/ от 20.05.201</w:t>
      </w:r>
      <w:r w:rsidRPr="00DA773A">
        <w:rPr>
          <w:rFonts w:ascii="Times New Roman" w:hAnsi="Times New Roman"/>
        </w:rPr>
        <w:t>5</w:t>
      </w:r>
      <w:r w:rsidRPr="006A432E">
        <w:rPr>
          <w:rFonts w:ascii="Times New Roman" w:hAnsi="Times New Roman"/>
        </w:rPr>
        <w:t>.</w:t>
      </w:r>
    </w:p>
    <w:p w:rsidR="00AB3DD8" w:rsidRPr="006A432E" w:rsidRDefault="00AB3DD8" w:rsidP="00AB3DD8">
      <w:pPr>
        <w:numPr>
          <w:ilvl w:val="0"/>
          <w:numId w:val="1"/>
        </w:numPr>
        <w:tabs>
          <w:tab w:val="clear" w:pos="1021"/>
          <w:tab w:val="num" w:pos="136"/>
          <w:tab w:val="left" w:pos="993"/>
        </w:tabs>
        <w:spacing w:after="0" w:line="360" w:lineRule="auto"/>
        <w:jc w:val="both"/>
        <w:rPr>
          <w:rFonts w:ascii="Times New Roman" w:hAnsi="Times New Roman"/>
        </w:rPr>
      </w:pPr>
      <w:r w:rsidRPr="006A432E">
        <w:rPr>
          <w:rFonts w:ascii="Times New Roman" w:hAnsi="Times New Roman"/>
        </w:rPr>
        <w:t xml:space="preserve">Сайт некоммерческой организации </w:t>
      </w:r>
      <w:r w:rsidRPr="006A432E">
        <w:rPr>
          <w:rFonts w:ascii="Times New Roman" w:hAnsi="Times New Roman"/>
          <w:lang w:val="en-US"/>
        </w:rPr>
        <w:t>Bellona</w:t>
      </w:r>
      <w:r w:rsidRPr="006A432E">
        <w:rPr>
          <w:rFonts w:ascii="Times New Roman" w:hAnsi="Times New Roman"/>
        </w:rPr>
        <w:t xml:space="preserve"> [Электронный ресурс] - Режим доступа:http://www.bellona.ru/articles_ru/articles_2014/recultivation_law от 20.05.201</w:t>
      </w:r>
      <w:r w:rsidRPr="00DA773A">
        <w:rPr>
          <w:rFonts w:ascii="Times New Roman" w:hAnsi="Times New Roman"/>
        </w:rPr>
        <w:t>5</w:t>
      </w:r>
      <w:r w:rsidRPr="006A432E">
        <w:rPr>
          <w:rFonts w:ascii="Times New Roman" w:hAnsi="Times New Roman"/>
        </w:rPr>
        <w:t>.</w:t>
      </w:r>
    </w:p>
    <w:p w:rsidR="00AB3DD8" w:rsidRPr="006A432E" w:rsidRDefault="00AB3DD8" w:rsidP="00AB3D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40AB" w:rsidRDefault="00EC40AB"/>
    <w:sectPr w:rsidR="00EC40AB" w:rsidSect="005F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5375"/>
    <w:multiLevelType w:val="hybridMultilevel"/>
    <w:tmpl w:val="FE56BCBA"/>
    <w:lvl w:ilvl="0" w:tplc="E84A01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3DD8"/>
    <w:rsid w:val="00AB3DD8"/>
    <w:rsid w:val="00EC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rsid w:val="00AB3DD8"/>
    <w:rPr>
      <w:color w:val="662C14"/>
      <w:u w:val="single"/>
    </w:rPr>
  </w:style>
  <w:style w:type="paragraph" w:styleId="a5">
    <w:name w:val="Normal (Web)"/>
    <w:basedOn w:val="a"/>
    <w:uiPriority w:val="99"/>
    <w:unhideWhenUsed/>
    <w:rsid w:val="00AB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AB3DD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3D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mec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Omaxv</dc:creator>
  <cp:keywords/>
  <dc:description/>
  <cp:lastModifiedBy>Omaxv</cp:lastModifiedBy>
  <cp:revision>2</cp:revision>
  <dcterms:created xsi:type="dcterms:W3CDTF">2016-02-25T08:49:00Z</dcterms:created>
  <dcterms:modified xsi:type="dcterms:W3CDTF">2016-02-25T08:49:00Z</dcterms:modified>
</cp:coreProperties>
</file>